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bookmarkStart w:id="0" w:name="_GoBack"/>
      <w:bookmarkEnd w:id="0"/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6B0279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786E6C">
        <w:rPr>
          <w:b/>
          <w:sz w:val="28"/>
          <w:szCs w:val="28"/>
        </w:rPr>
        <w:t>14 november</w:t>
      </w:r>
      <w:r w:rsidR="00401A79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Pr="00373374" w:rsidRDefault="00A36E79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786E6C">
        <w:rPr>
          <w:b/>
          <w:sz w:val="28"/>
          <w:szCs w:val="28"/>
        </w:rPr>
        <w:t>Bestuurskantoor Prisma</w:t>
      </w:r>
      <w:r>
        <w:rPr>
          <w:b/>
          <w:sz w:val="28"/>
          <w:szCs w:val="28"/>
        </w:rPr>
        <w:t xml:space="preserve"> Goes</w:t>
      </w:r>
      <w:r w:rsidR="000C433B">
        <w:rPr>
          <w:b/>
          <w:sz w:val="28"/>
          <w:szCs w:val="28"/>
        </w:rPr>
        <w:br/>
      </w:r>
      <w:r w:rsidR="000C433B">
        <w:t>Stationspark 47, 4462 DZ  Goes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482AE7" w:rsidRDefault="00310D4F" w:rsidP="00482AE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Verslag</w:t>
      </w:r>
      <w:r w:rsidR="00786E6C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</w:t>
      </w:r>
      <w:r w:rsidR="00786E6C">
        <w:rPr>
          <w:b/>
          <w:sz w:val="28"/>
          <w:szCs w:val="28"/>
        </w:rPr>
        <w:t>12 september en 3 oktober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86E6C">
        <w:t>Verslagen staan</w:t>
      </w:r>
      <w:r w:rsidR="007E6ECF" w:rsidRPr="007E6ECF">
        <w:t xml:space="preserve"> op </w:t>
      </w:r>
      <w:r w:rsidR="00AD4B67">
        <w:t>de Wiki</w:t>
      </w:r>
      <w:r w:rsidR="00A474AE">
        <w:t xml:space="preserve"> onder Programmagroep/Project results and </w:t>
      </w:r>
      <w:r w:rsidR="004A576A">
        <w:t>process/A</w:t>
      </w:r>
      <w:r w:rsidR="00A474AE">
        <w:t>anpak</w:t>
      </w:r>
      <w:r w:rsidR="005438F7">
        <w:br/>
      </w:r>
    </w:p>
    <w:p w:rsidR="0074241B" w:rsidRPr="002A7314" w:rsidRDefault="0074241B" w:rsidP="00096B8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2A7314">
        <w:rPr>
          <w:b/>
          <w:sz w:val="28"/>
          <w:szCs w:val="28"/>
        </w:rPr>
        <w:t>Aan de slag met de activiteiten van de themawerkgroepen:</w:t>
      </w:r>
    </w:p>
    <w:p w:rsidR="002A7314" w:rsidRDefault="0074241B" w:rsidP="0074241B">
      <w:pPr>
        <w:pStyle w:val="Geenafstand"/>
        <w:ind w:left="643"/>
      </w:pPr>
      <w:r w:rsidRPr="002A7314">
        <w:rPr>
          <w:b/>
        </w:rPr>
        <w:t xml:space="preserve">Ronde </w:t>
      </w:r>
      <w:r w:rsidR="002A7314" w:rsidRPr="002A7314">
        <w:rPr>
          <w:b/>
        </w:rPr>
        <w:t>1 (30 minuten)</w:t>
      </w:r>
      <w:r>
        <w:br/>
        <w:t>iedere themawerkgroep presenteert zijn activiteiten (inspanningen) (in relatie tot de gestelde doelen), de resultaten en effecten van deze inspanningen. We visualiseren dit</w:t>
      </w:r>
      <w:r w:rsidR="002A7314">
        <w:t xml:space="preserve"> (ter plekke)</w:t>
      </w:r>
      <w:r>
        <w:t xml:space="preserve"> in het D-I-M Netwerk schema( zie blz 2)</w:t>
      </w:r>
      <w:r w:rsidR="002A7314">
        <w:t xml:space="preserve">. </w:t>
      </w:r>
      <w:r w:rsidR="002A7314" w:rsidRPr="002A7314">
        <w:rPr>
          <w:b/>
          <w:i/>
        </w:rPr>
        <w:t>NB: graag voorbereiden!!!!</w:t>
      </w:r>
      <w:r>
        <w:br/>
      </w:r>
      <w:r w:rsidRPr="002A7314">
        <w:rPr>
          <w:b/>
        </w:rPr>
        <w:t>Ronde 2</w:t>
      </w:r>
      <w:r w:rsidR="002A7314">
        <w:rPr>
          <w:b/>
        </w:rPr>
        <w:t xml:space="preserve"> (2</w:t>
      </w:r>
      <w:r w:rsidR="002A7314" w:rsidRPr="002A7314">
        <w:rPr>
          <w:b/>
        </w:rPr>
        <w:t>0 minuten)</w:t>
      </w:r>
      <w:r w:rsidR="002A7314">
        <w:rPr>
          <w:b/>
        </w:rPr>
        <w:br/>
      </w:r>
      <w:r w:rsidR="002A7314">
        <w:t>elkaar bevragen/inspireren.</w:t>
      </w:r>
    </w:p>
    <w:p w:rsidR="002A7314" w:rsidRDefault="002A7314" w:rsidP="0074241B">
      <w:pPr>
        <w:pStyle w:val="Geenafstand"/>
        <w:ind w:left="643"/>
      </w:pPr>
      <w:r>
        <w:rPr>
          <w:b/>
        </w:rPr>
        <w:t>Ronde 3 (40 minuten)</w:t>
      </w:r>
    </w:p>
    <w:p w:rsidR="002A7314" w:rsidRDefault="002A7314" w:rsidP="0074241B">
      <w:pPr>
        <w:pStyle w:val="Geenafstand"/>
        <w:ind w:left="643"/>
        <w:rPr>
          <w:b/>
        </w:rPr>
      </w:pPr>
      <w:r>
        <w:t>Iedere themawerkgroep gaat aan de slag met het maken van concrete plannen voor vervolg</w:t>
      </w:r>
      <w:r>
        <w:br/>
      </w:r>
      <w:r>
        <w:rPr>
          <w:b/>
        </w:rPr>
        <w:t>Ronde 4 (30 minuten)</w:t>
      </w:r>
    </w:p>
    <w:p w:rsidR="002A7314" w:rsidRDefault="002A7314" w:rsidP="0074241B">
      <w:pPr>
        <w:pStyle w:val="Geenafstand"/>
        <w:ind w:left="643"/>
      </w:pPr>
      <w:r>
        <w:t>Presenteren plannen door iedere themawerkgroep; feedback van de anderen. Zien we overlap? Kunnen we elkaar ondersteunen?</w:t>
      </w:r>
    </w:p>
    <w:p w:rsidR="002A7314" w:rsidRDefault="002A7314" w:rsidP="0074241B">
      <w:pPr>
        <w:pStyle w:val="Geenafstand"/>
        <w:ind w:left="643"/>
        <w:rPr>
          <w:b/>
        </w:rPr>
      </w:pPr>
      <w:r w:rsidRPr="002A7314">
        <w:rPr>
          <w:b/>
        </w:rPr>
        <w:t>Ronde 5:</w:t>
      </w:r>
      <w:r>
        <w:rPr>
          <w:b/>
        </w:rPr>
        <w:t xml:space="preserve"> (10 minuten)</w:t>
      </w:r>
    </w:p>
    <w:p w:rsidR="002A7314" w:rsidRPr="002A7314" w:rsidRDefault="002A7314" w:rsidP="0074241B">
      <w:pPr>
        <w:pStyle w:val="Geenafstand"/>
        <w:ind w:left="643"/>
      </w:pPr>
      <w:r>
        <w:t xml:space="preserve">Reflectie. Is dit een werkwijze die we willen voortzetten? </w:t>
      </w:r>
    </w:p>
    <w:p w:rsidR="000329DD" w:rsidRPr="002267E1" w:rsidRDefault="000329DD" w:rsidP="002A7314">
      <w:pPr>
        <w:pStyle w:val="Geenafstand"/>
        <w:rPr>
          <w:b/>
          <w:sz w:val="28"/>
          <w:szCs w:val="28"/>
        </w:rPr>
      </w:pPr>
    </w:p>
    <w:p w:rsidR="00337F7E" w:rsidRPr="00480A51" w:rsidRDefault="00615038" w:rsidP="00480A5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480A51">
        <w:rPr>
          <w:rFonts w:ascii="Calibri" w:hAnsi="Calibri"/>
        </w:rPr>
        <w:br/>
      </w:r>
    </w:p>
    <w:p w:rsidR="007E6ECF" w:rsidRPr="00F87C50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Rondvraag, wat verder ter tafel komt en sluiting </w:t>
      </w:r>
      <w:r w:rsidRPr="007E6ECF">
        <w:rPr>
          <w:rFonts w:ascii="Calibri" w:hAnsi="Calibri"/>
        </w:rPr>
        <w:t>(10 minuten)</w:t>
      </w:r>
      <w:r>
        <w:br/>
      </w:r>
    </w:p>
    <w:p w:rsidR="00102965" w:rsidRPr="006B2A07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B2A07">
        <w:rPr>
          <w:b/>
          <w:sz w:val="28"/>
          <w:szCs w:val="28"/>
        </w:rPr>
        <w:t xml:space="preserve">olgende vergaderdatum:  </w:t>
      </w:r>
      <w:r w:rsidR="00102965" w:rsidRPr="006B2A07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Tr="00DD7BA1">
        <w:tc>
          <w:tcPr>
            <w:tcW w:w="1641" w:type="dxa"/>
          </w:tcPr>
          <w:p w:rsidR="00102965" w:rsidRPr="007E6ECF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7E6ECF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:rsidR="00102965" w:rsidRPr="00D7159E" w:rsidRDefault="00786E6C" w:rsidP="00DD7BA1">
            <w:pPr>
              <w:rPr>
                <w:lang w:val="nl-NL"/>
              </w:rPr>
            </w:pPr>
            <w:r>
              <w:rPr>
                <w:lang w:val="nl-NL"/>
              </w:rPr>
              <w:t>12 december 2016</w:t>
            </w:r>
          </w:p>
        </w:tc>
        <w:tc>
          <w:tcPr>
            <w:tcW w:w="2126" w:type="dxa"/>
          </w:tcPr>
          <w:p w:rsidR="00102965" w:rsidRPr="00D7159E" w:rsidRDefault="00545E8E" w:rsidP="00480A51">
            <w:pPr>
              <w:rPr>
                <w:lang w:val="nl-NL"/>
              </w:rPr>
            </w:pPr>
            <w:r>
              <w:rPr>
                <w:lang w:val="nl-NL"/>
              </w:rPr>
              <w:t>13.00 tot 16.00 uur</w:t>
            </w:r>
          </w:p>
        </w:tc>
        <w:tc>
          <w:tcPr>
            <w:tcW w:w="2546" w:type="dxa"/>
          </w:tcPr>
          <w:p w:rsidR="00102965" w:rsidRPr="00D7159E" w:rsidRDefault="00786E6C" w:rsidP="00A03736">
            <w:pPr>
              <w:rPr>
                <w:lang w:val="nl-NL"/>
              </w:rPr>
            </w:pPr>
            <w:r>
              <w:rPr>
                <w:lang w:val="nl-NL"/>
              </w:rPr>
              <w:t>HZ</w:t>
            </w:r>
          </w:p>
        </w:tc>
      </w:tr>
    </w:tbl>
    <w:p w:rsidR="00CC5C85" w:rsidRDefault="00CC5C85" w:rsidP="002A7314">
      <w:pPr>
        <w:pStyle w:val="Geenafstand"/>
        <w:ind w:left="643"/>
        <w:rPr>
          <w:b/>
          <w:sz w:val="28"/>
          <w:szCs w:val="28"/>
        </w:rPr>
      </w:pPr>
    </w:p>
    <w:p w:rsidR="00CC5C85" w:rsidRDefault="00CC5C85" w:rsidP="00DA3BEB">
      <w:pPr>
        <w:pStyle w:val="Geenafstand"/>
        <w:ind w:left="643"/>
        <w:rPr>
          <w:b/>
          <w:sz w:val="28"/>
          <w:szCs w:val="28"/>
        </w:rPr>
      </w:pPr>
    </w:p>
    <w:p w:rsidR="00CC5C85" w:rsidRDefault="00CC5C85" w:rsidP="00CC5C85">
      <w:pPr>
        <w:pStyle w:val="Geenafstand"/>
      </w:pPr>
    </w:p>
    <w:p w:rsidR="00CC5C85" w:rsidRDefault="00CC5C85" w:rsidP="00CC5C85">
      <w:pPr>
        <w:pStyle w:val="Geenafstand"/>
      </w:pPr>
    </w:p>
    <w:p w:rsidR="0074241B" w:rsidRDefault="00CC5C85" w:rsidP="00786E6C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4241B" w:rsidRDefault="0074241B" w:rsidP="00786E6C">
      <w:pPr>
        <w:pStyle w:val="Geenafstand"/>
        <w:rPr>
          <w:b/>
          <w:sz w:val="24"/>
          <w:szCs w:val="24"/>
        </w:rPr>
      </w:pPr>
    </w:p>
    <w:p w:rsidR="0074241B" w:rsidRDefault="002A7314" w:rsidP="00786E6C">
      <w:pPr>
        <w:pStyle w:val="Geenafstand"/>
        <w:rPr>
          <w:b/>
          <w:sz w:val="24"/>
          <w:szCs w:val="24"/>
        </w:rPr>
      </w:pPr>
      <w:r w:rsidRPr="0074241B">
        <w:rPr>
          <w:b/>
          <w:noProof/>
          <w:sz w:val="24"/>
          <w:szCs w:val="24"/>
        </w:rPr>
        <w:drawing>
          <wp:inline distT="0" distB="0" distL="0" distR="0" wp14:anchorId="52109D0B" wp14:editId="62659B0A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1B" w:rsidRDefault="00CC5C85" w:rsidP="00786E6C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C5C85" w:rsidRDefault="00CC5C85" w:rsidP="002A731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4241B" w:rsidRDefault="002A7314" w:rsidP="00786E6C">
      <w:pPr>
        <w:pStyle w:val="Geenafstand"/>
        <w:rPr>
          <w:b/>
          <w:sz w:val="24"/>
          <w:szCs w:val="24"/>
        </w:rPr>
      </w:pPr>
      <w:r w:rsidRPr="0074241B">
        <w:rPr>
          <w:noProof/>
        </w:rPr>
        <w:lastRenderedPageBreak/>
        <w:drawing>
          <wp:inline distT="0" distB="0" distL="0" distR="0" wp14:anchorId="6A687A97" wp14:editId="4533D2D7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1B" w:rsidRPr="00786E6C" w:rsidRDefault="002A7314" w:rsidP="00786E6C">
      <w:pPr>
        <w:pStyle w:val="Geenafstand"/>
      </w:pPr>
      <w:r w:rsidRPr="0074241B">
        <w:rPr>
          <w:b/>
          <w:noProof/>
          <w:sz w:val="24"/>
          <w:szCs w:val="24"/>
        </w:rPr>
        <w:drawing>
          <wp:inline distT="0" distB="0" distL="0" distR="0" wp14:anchorId="6AA9E5E2" wp14:editId="12E4EC64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41B" w:rsidRPr="00786E6C" w:rsidSect="009E4D9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11" w:rsidRDefault="00495D11" w:rsidP="00F1701E">
      <w:pPr>
        <w:spacing w:after="0" w:line="240" w:lineRule="auto"/>
      </w:pPr>
      <w:r>
        <w:separator/>
      </w:r>
    </w:p>
  </w:endnote>
  <w:end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F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11" w:rsidRDefault="00495D11" w:rsidP="00F1701E">
      <w:pPr>
        <w:spacing w:after="0" w:line="240" w:lineRule="auto"/>
      </w:pPr>
      <w:r>
        <w:separator/>
      </w:r>
    </w:p>
  </w:footnote>
  <w:foot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BAF6DF58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52ECE"/>
    <w:rsid w:val="00070482"/>
    <w:rsid w:val="0007163E"/>
    <w:rsid w:val="000727DC"/>
    <w:rsid w:val="0009039B"/>
    <w:rsid w:val="000C433B"/>
    <w:rsid w:val="000C6A36"/>
    <w:rsid w:val="000D6F2A"/>
    <w:rsid w:val="000F1D0D"/>
    <w:rsid w:val="000F3292"/>
    <w:rsid w:val="00102965"/>
    <w:rsid w:val="00106051"/>
    <w:rsid w:val="00116365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67E1"/>
    <w:rsid w:val="00227E7E"/>
    <w:rsid w:val="002452DD"/>
    <w:rsid w:val="0025004A"/>
    <w:rsid w:val="00255734"/>
    <w:rsid w:val="00255FB6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3889"/>
    <w:rsid w:val="00495D11"/>
    <w:rsid w:val="00497CA1"/>
    <w:rsid w:val="004A576A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E2E1D"/>
    <w:rsid w:val="008F3844"/>
    <w:rsid w:val="0090008F"/>
    <w:rsid w:val="00922CBA"/>
    <w:rsid w:val="00923BEB"/>
    <w:rsid w:val="00924CA0"/>
    <w:rsid w:val="009277F8"/>
    <w:rsid w:val="00932FED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AD4B67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EC7"/>
    <w:rsid w:val="00C43BFC"/>
    <w:rsid w:val="00C529A0"/>
    <w:rsid w:val="00C60318"/>
    <w:rsid w:val="00C603FA"/>
    <w:rsid w:val="00C73FEB"/>
    <w:rsid w:val="00C92316"/>
    <w:rsid w:val="00C96416"/>
    <w:rsid w:val="00CA1889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C13"/>
    <w:rsid w:val="00D50621"/>
    <w:rsid w:val="00D54FA4"/>
    <w:rsid w:val="00D7159E"/>
    <w:rsid w:val="00D815A7"/>
    <w:rsid w:val="00D91A4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6B04"/>
    <w:rsid w:val="00EC28C6"/>
    <w:rsid w:val="00EC3464"/>
    <w:rsid w:val="00ED2BA5"/>
    <w:rsid w:val="00ED6B5D"/>
    <w:rsid w:val="00F00505"/>
    <w:rsid w:val="00F01C20"/>
    <w:rsid w:val="00F0634E"/>
    <w:rsid w:val="00F1151A"/>
    <w:rsid w:val="00F1271A"/>
    <w:rsid w:val="00F1701E"/>
    <w:rsid w:val="00F233DD"/>
    <w:rsid w:val="00F25EFC"/>
    <w:rsid w:val="00F27CC1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868F-471D-4DE9-B189-B58CEFD1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1054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2</cp:revision>
  <cp:lastPrinted>2016-03-30T07:29:00Z</cp:lastPrinted>
  <dcterms:created xsi:type="dcterms:W3CDTF">2016-11-01T13:21:00Z</dcterms:created>
  <dcterms:modified xsi:type="dcterms:W3CDTF">2016-11-01T13:21:00Z</dcterms:modified>
</cp:coreProperties>
</file>