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5B0" w:rsidRPr="00F37AEB" w:rsidRDefault="00440381" w:rsidP="00F37AEB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r w:rsidRPr="00733A12">
        <w:rPr>
          <w:noProof/>
        </w:rPr>
        <w:drawing>
          <wp:inline distT="0" distB="0" distL="0" distR="0" wp14:anchorId="58CCF1DA" wp14:editId="49671328">
            <wp:extent cx="1524000" cy="1365130"/>
            <wp:effectExtent l="0" t="0" r="0" b="6985"/>
            <wp:docPr id="2" name="Afbeelding 2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287" cy="14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F7E" w:rsidRDefault="00A84F0C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337F7E" w:rsidRPr="00337F7E">
        <w:rPr>
          <w:b/>
          <w:sz w:val="28"/>
          <w:szCs w:val="28"/>
        </w:rPr>
        <w:t>Agenda</w:t>
      </w:r>
      <w:r w:rsidR="00310D4F">
        <w:rPr>
          <w:b/>
          <w:sz w:val="28"/>
          <w:szCs w:val="28"/>
        </w:rPr>
        <w:t xml:space="preserve"> </w:t>
      </w:r>
      <w:r w:rsidR="006B76D0">
        <w:rPr>
          <w:b/>
          <w:sz w:val="28"/>
          <w:szCs w:val="28"/>
        </w:rPr>
        <w:t>Programmagroep Scholenvoordetoekomst</w:t>
      </w:r>
      <w:r w:rsidR="00D2208C">
        <w:rPr>
          <w:b/>
          <w:sz w:val="28"/>
          <w:szCs w:val="28"/>
        </w:rPr>
        <w:br/>
      </w:r>
      <w:r w:rsidR="00B91C5F">
        <w:rPr>
          <w:b/>
          <w:sz w:val="28"/>
          <w:szCs w:val="28"/>
        </w:rPr>
        <w:t>Maan</w:t>
      </w:r>
      <w:r w:rsidR="00827267">
        <w:rPr>
          <w:b/>
          <w:sz w:val="28"/>
          <w:szCs w:val="28"/>
        </w:rPr>
        <w:t xml:space="preserve">dag </w:t>
      </w:r>
      <w:r w:rsidR="00B91C5F">
        <w:rPr>
          <w:b/>
          <w:sz w:val="28"/>
          <w:szCs w:val="28"/>
        </w:rPr>
        <w:t>7 maart</w:t>
      </w:r>
      <w:r w:rsidR="00F62D44">
        <w:rPr>
          <w:b/>
          <w:sz w:val="28"/>
          <w:szCs w:val="28"/>
        </w:rPr>
        <w:t xml:space="preserve"> </w:t>
      </w:r>
      <w:r w:rsidR="002E6C0B">
        <w:rPr>
          <w:b/>
          <w:sz w:val="28"/>
          <w:szCs w:val="28"/>
        </w:rPr>
        <w:t>2016</w:t>
      </w:r>
    </w:p>
    <w:p w:rsidR="00337F7E" w:rsidRDefault="00DA1BF9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13</w:t>
      </w:r>
      <w:r w:rsidR="001528B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00 tot 16</w:t>
      </w:r>
      <w:r w:rsidR="00CD3C23">
        <w:rPr>
          <w:b/>
          <w:sz w:val="28"/>
          <w:szCs w:val="28"/>
        </w:rPr>
        <w:t>.</w:t>
      </w:r>
      <w:r w:rsidR="00A67394">
        <w:rPr>
          <w:b/>
          <w:sz w:val="28"/>
          <w:szCs w:val="28"/>
        </w:rPr>
        <w:t>0</w:t>
      </w:r>
      <w:r w:rsidR="001528B7">
        <w:rPr>
          <w:b/>
          <w:sz w:val="28"/>
          <w:szCs w:val="28"/>
        </w:rPr>
        <w:t>0</w:t>
      </w:r>
      <w:r w:rsidR="00337F7E">
        <w:rPr>
          <w:b/>
          <w:sz w:val="28"/>
          <w:szCs w:val="28"/>
        </w:rPr>
        <w:t xml:space="preserve"> uur</w:t>
      </w:r>
      <w:r w:rsidR="002024EF">
        <w:rPr>
          <w:b/>
          <w:sz w:val="28"/>
          <w:szCs w:val="28"/>
        </w:rPr>
        <w:t xml:space="preserve">  </w:t>
      </w:r>
    </w:p>
    <w:p w:rsidR="00337F7E" w:rsidRPr="00373374" w:rsidRDefault="00337F7E" w:rsidP="00337F7E">
      <w:pPr>
        <w:pStyle w:val="Geenafstand"/>
        <w:rPr>
          <w:rFonts w:ascii="Calibri" w:hAnsi="Calibri"/>
        </w:rPr>
      </w:pPr>
      <w:r>
        <w:rPr>
          <w:b/>
          <w:sz w:val="28"/>
          <w:szCs w:val="28"/>
        </w:rPr>
        <w:t>Locatie:</w:t>
      </w:r>
      <w:r w:rsidR="00214666">
        <w:rPr>
          <w:b/>
          <w:sz w:val="28"/>
          <w:szCs w:val="28"/>
        </w:rPr>
        <w:t xml:space="preserve"> </w:t>
      </w:r>
      <w:proofErr w:type="spellStart"/>
      <w:r w:rsidR="00DA1BF9">
        <w:rPr>
          <w:b/>
          <w:sz w:val="28"/>
          <w:szCs w:val="28"/>
        </w:rPr>
        <w:t>Obaseschool</w:t>
      </w:r>
      <w:proofErr w:type="spellEnd"/>
      <w:r w:rsidR="00DA1BF9">
        <w:rPr>
          <w:b/>
          <w:sz w:val="28"/>
          <w:szCs w:val="28"/>
        </w:rPr>
        <w:t xml:space="preserve"> De </w:t>
      </w:r>
      <w:proofErr w:type="spellStart"/>
      <w:r w:rsidR="00DA1BF9">
        <w:rPr>
          <w:b/>
          <w:sz w:val="28"/>
          <w:szCs w:val="28"/>
        </w:rPr>
        <w:t>Kirreweie</w:t>
      </w:r>
      <w:proofErr w:type="spellEnd"/>
      <w:r w:rsidR="00DA1BF9">
        <w:rPr>
          <w:b/>
          <w:sz w:val="28"/>
          <w:szCs w:val="28"/>
        </w:rPr>
        <w:t xml:space="preserve"> </w:t>
      </w:r>
      <w:r w:rsidR="004528E3">
        <w:rPr>
          <w:b/>
          <w:sz w:val="28"/>
          <w:szCs w:val="28"/>
        </w:rPr>
        <w:t xml:space="preserve"> </w:t>
      </w:r>
      <w:r w:rsidR="00027139">
        <w:rPr>
          <w:b/>
          <w:sz w:val="28"/>
          <w:szCs w:val="28"/>
        </w:rPr>
        <w:br/>
      </w:r>
      <w:r w:rsidR="00DA1BF9">
        <w:rPr>
          <w:rFonts w:ascii="Arial" w:hAnsi="Arial" w:cs="Arial"/>
          <w:sz w:val="20"/>
          <w:szCs w:val="20"/>
        </w:rPr>
        <w:t>Julianastraat 47, 4328 AR Burgh-Haamstede</w:t>
      </w:r>
      <w:r w:rsidR="00255734">
        <w:br/>
      </w:r>
      <w:r w:rsidR="00C43BFC">
        <w:rPr>
          <w:rFonts w:ascii="Calibri" w:hAnsi="Calibri"/>
        </w:rPr>
        <w:br/>
      </w:r>
    </w:p>
    <w:p w:rsidR="00292C90" w:rsidRPr="00310D4F" w:rsidRDefault="00337F7E" w:rsidP="00310D4F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Welkom</w:t>
      </w:r>
      <w:r w:rsidR="0079378F">
        <w:rPr>
          <w:b/>
          <w:sz w:val="28"/>
          <w:szCs w:val="28"/>
        </w:rPr>
        <w:br/>
      </w:r>
      <w:r w:rsidR="005D189A">
        <w:rPr>
          <w:sz w:val="24"/>
          <w:szCs w:val="24"/>
        </w:rPr>
        <w:t>A</w:t>
      </w:r>
      <w:r w:rsidR="0079378F" w:rsidRPr="0079378F">
        <w:rPr>
          <w:sz w:val="24"/>
          <w:szCs w:val="24"/>
        </w:rPr>
        <w:t>anvullingen op de agenda?</w:t>
      </w:r>
      <w:r>
        <w:rPr>
          <w:b/>
          <w:sz w:val="28"/>
          <w:szCs w:val="28"/>
        </w:rPr>
        <w:t xml:space="preserve"> </w:t>
      </w:r>
      <w:r w:rsidR="00725537">
        <w:rPr>
          <w:b/>
          <w:sz w:val="28"/>
          <w:szCs w:val="28"/>
        </w:rPr>
        <w:br/>
      </w:r>
    </w:p>
    <w:p w:rsidR="00B84E84" w:rsidRPr="00B84E84" w:rsidRDefault="00310D4F" w:rsidP="009525C7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Verslag </w:t>
      </w:r>
      <w:r w:rsidR="002A06C8">
        <w:rPr>
          <w:b/>
          <w:sz w:val="28"/>
          <w:szCs w:val="28"/>
        </w:rPr>
        <w:t>4 februari 2016</w:t>
      </w:r>
      <w:r w:rsidR="00DB6BE4">
        <w:rPr>
          <w:b/>
          <w:sz w:val="28"/>
          <w:szCs w:val="28"/>
        </w:rPr>
        <w:t xml:space="preserve"> </w:t>
      </w:r>
      <w:r w:rsidR="00615038">
        <w:rPr>
          <w:sz w:val="24"/>
          <w:szCs w:val="24"/>
        </w:rPr>
        <w:t>(</w:t>
      </w:r>
      <w:r w:rsidR="000727DC">
        <w:rPr>
          <w:sz w:val="24"/>
          <w:szCs w:val="24"/>
        </w:rPr>
        <w:t>5</w:t>
      </w:r>
      <w:r w:rsidR="00DB6BE4" w:rsidRPr="00DB6BE4">
        <w:rPr>
          <w:sz w:val="24"/>
          <w:szCs w:val="24"/>
        </w:rPr>
        <w:t xml:space="preserve"> </w:t>
      </w:r>
      <w:r w:rsidR="00DB6BE4">
        <w:rPr>
          <w:sz w:val="24"/>
          <w:szCs w:val="24"/>
        </w:rPr>
        <w:t>m</w:t>
      </w:r>
      <w:r w:rsidR="00DB6BE4" w:rsidRPr="00DB6BE4">
        <w:rPr>
          <w:sz w:val="24"/>
          <w:szCs w:val="24"/>
        </w:rPr>
        <w:t>inuten)</w:t>
      </w:r>
      <w:r w:rsidR="00923BEB">
        <w:rPr>
          <w:sz w:val="24"/>
          <w:szCs w:val="24"/>
        </w:rPr>
        <w:br/>
      </w:r>
      <w:proofErr w:type="spellStart"/>
      <w:r w:rsidR="00923BEB">
        <w:rPr>
          <w:sz w:val="24"/>
          <w:szCs w:val="24"/>
        </w:rPr>
        <w:t>nav</w:t>
      </w:r>
      <w:proofErr w:type="spellEnd"/>
      <w:r w:rsidR="00923BEB">
        <w:rPr>
          <w:sz w:val="24"/>
          <w:szCs w:val="24"/>
        </w:rPr>
        <w:t>: verslag uit de werkgroep kwaliteit</w:t>
      </w:r>
      <w:r w:rsidR="00B84E84">
        <w:rPr>
          <w:sz w:val="24"/>
          <w:szCs w:val="24"/>
        </w:rPr>
        <w:br/>
      </w:r>
    </w:p>
    <w:p w:rsidR="00AA3E76" w:rsidRDefault="00B84E84" w:rsidP="00AA3E76">
      <w:pPr>
        <w:pStyle w:val="Geenafstand"/>
        <w:numPr>
          <w:ilvl w:val="0"/>
          <w:numId w:val="12"/>
        </w:numPr>
        <w:rPr>
          <w:sz w:val="24"/>
          <w:szCs w:val="24"/>
        </w:rPr>
      </w:pPr>
      <w:r>
        <w:rPr>
          <w:b/>
          <w:sz w:val="28"/>
          <w:szCs w:val="28"/>
        </w:rPr>
        <w:t>Themawerkgroep “</w:t>
      </w:r>
      <w:r w:rsidR="006058A6">
        <w:rPr>
          <w:b/>
          <w:sz w:val="28"/>
          <w:szCs w:val="28"/>
        </w:rPr>
        <w:t>Ouderbetrokkenheid</w:t>
      </w:r>
      <w:r>
        <w:rPr>
          <w:b/>
          <w:sz w:val="28"/>
          <w:szCs w:val="28"/>
        </w:rPr>
        <w:t>” in het zonnetje</w:t>
      </w:r>
      <w:r w:rsidR="00304D3D">
        <w:rPr>
          <w:sz w:val="24"/>
          <w:szCs w:val="24"/>
        </w:rPr>
        <w:t xml:space="preserve"> </w:t>
      </w:r>
      <w:r w:rsidR="00304D3D" w:rsidRPr="00304D3D">
        <w:rPr>
          <w:sz w:val="24"/>
          <w:szCs w:val="24"/>
        </w:rPr>
        <w:t>(15 minuten)</w:t>
      </w:r>
    </w:p>
    <w:p w:rsidR="00B84E84" w:rsidRDefault="00032090" w:rsidP="00032090">
      <w:pPr>
        <w:pStyle w:val="Geenafstand"/>
        <w:ind w:left="643"/>
        <w:rPr>
          <w:b/>
          <w:sz w:val="28"/>
          <w:szCs w:val="28"/>
        </w:rPr>
      </w:pPr>
      <w:r>
        <w:rPr>
          <w:sz w:val="24"/>
          <w:szCs w:val="24"/>
        </w:rPr>
        <w:t>Themawerkgroep aan het woord en reacties van de aanwezigen.</w:t>
      </w:r>
      <w:r>
        <w:rPr>
          <w:sz w:val="24"/>
          <w:szCs w:val="24"/>
        </w:rPr>
        <w:br/>
        <w:t xml:space="preserve"> </w:t>
      </w:r>
      <w:r w:rsidR="00AA3E76" w:rsidRPr="00C43BFC">
        <w:rPr>
          <w:sz w:val="24"/>
          <w:szCs w:val="24"/>
        </w:rPr>
        <w:t>Wie volgende keer?</w:t>
      </w:r>
      <w:r w:rsidR="00453581">
        <w:rPr>
          <w:b/>
          <w:sz w:val="28"/>
          <w:szCs w:val="28"/>
        </w:rPr>
        <w:br/>
      </w:r>
    </w:p>
    <w:p w:rsidR="00453581" w:rsidRDefault="00591CA2" w:rsidP="00CA1889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Stappenplan </w:t>
      </w:r>
      <w:proofErr w:type="spellStart"/>
      <w:r>
        <w:rPr>
          <w:b/>
          <w:sz w:val="28"/>
          <w:szCs w:val="28"/>
        </w:rPr>
        <w:t>SvdT</w:t>
      </w:r>
      <w:proofErr w:type="spellEnd"/>
      <w:r>
        <w:rPr>
          <w:b/>
          <w:sz w:val="28"/>
          <w:szCs w:val="28"/>
        </w:rPr>
        <w:t xml:space="preserve"> tot en met juli 2016 </w:t>
      </w:r>
      <w:r>
        <w:rPr>
          <w:sz w:val="24"/>
          <w:szCs w:val="24"/>
        </w:rPr>
        <w:t>(100 min</w:t>
      </w:r>
      <w:r w:rsidR="00032090">
        <w:rPr>
          <w:sz w:val="24"/>
          <w:szCs w:val="24"/>
        </w:rPr>
        <w:t>u</w:t>
      </w:r>
      <w:r>
        <w:rPr>
          <w:sz w:val="24"/>
          <w:szCs w:val="24"/>
        </w:rPr>
        <w:t>ten)</w:t>
      </w:r>
      <w:r>
        <w:rPr>
          <w:b/>
          <w:sz w:val="28"/>
          <w:szCs w:val="28"/>
        </w:rPr>
        <w:br/>
      </w:r>
      <w:r>
        <w:rPr>
          <w:sz w:val="24"/>
          <w:szCs w:val="24"/>
        </w:rPr>
        <w:t>*Inleiding op gesprek over de stand van zaken (wat is er zichtbaar van Scholenvoordetoekomst  bij de deelnemende partners?) en wat is er nog meer/anders nodig om de doelen te bereiken? Welke –gezamenlijke- inspanningen?</w:t>
      </w:r>
      <w:r>
        <w:rPr>
          <w:sz w:val="24"/>
          <w:szCs w:val="24"/>
        </w:rPr>
        <w:br/>
        <w:t>*aan het werk: samen een tijdlijn maken met te ondernemen activiteiten.</w:t>
      </w:r>
      <w:r w:rsidR="000727DC">
        <w:rPr>
          <w:b/>
          <w:sz w:val="28"/>
          <w:szCs w:val="28"/>
        </w:rPr>
        <w:br/>
      </w:r>
    </w:p>
    <w:p w:rsidR="00591CA2" w:rsidRPr="00CA1889" w:rsidRDefault="00591CA2" w:rsidP="00CA1889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Pauze (</w:t>
      </w:r>
      <w:r>
        <w:rPr>
          <w:sz w:val="24"/>
          <w:szCs w:val="24"/>
        </w:rPr>
        <w:t>15 minuten)</w:t>
      </w:r>
      <w:r>
        <w:rPr>
          <w:sz w:val="24"/>
          <w:szCs w:val="24"/>
        </w:rPr>
        <w:br/>
      </w:r>
    </w:p>
    <w:p w:rsidR="000329DD" w:rsidRPr="00CA1889" w:rsidRDefault="000727DC" w:rsidP="00CA1889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bookmarkStart w:id="0" w:name="_GoBack"/>
      <w:r w:rsidRPr="0022087A">
        <w:rPr>
          <w:b/>
          <w:sz w:val="28"/>
          <w:szCs w:val="28"/>
        </w:rPr>
        <w:t>Intervisie onder de thematrekkers</w:t>
      </w:r>
      <w:bookmarkEnd w:id="0"/>
      <w:r w:rsidR="00CA1889">
        <w:rPr>
          <w:sz w:val="24"/>
          <w:szCs w:val="24"/>
        </w:rPr>
        <w:t xml:space="preserve"> (30</w:t>
      </w:r>
      <w:r w:rsidRPr="000727DC">
        <w:rPr>
          <w:sz w:val="24"/>
          <w:szCs w:val="24"/>
        </w:rPr>
        <w:t xml:space="preserve"> minuten)</w:t>
      </w:r>
      <w:r w:rsidR="0079378F" w:rsidRPr="00CA1889">
        <w:rPr>
          <w:b/>
          <w:sz w:val="28"/>
          <w:szCs w:val="28"/>
        </w:rPr>
        <w:br/>
      </w:r>
    </w:p>
    <w:p w:rsidR="004E5FE5" w:rsidRPr="00483EF7" w:rsidRDefault="00615038" w:rsidP="00483EF7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0329DD">
        <w:rPr>
          <w:b/>
          <w:sz w:val="28"/>
          <w:szCs w:val="28"/>
        </w:rPr>
        <w:t xml:space="preserve">Mededelingen </w:t>
      </w:r>
      <w:r w:rsidRPr="000329DD">
        <w:rPr>
          <w:sz w:val="28"/>
          <w:szCs w:val="28"/>
        </w:rPr>
        <w:t>(</w:t>
      </w:r>
      <w:r w:rsidR="00DB6BE4" w:rsidRPr="000329DD">
        <w:rPr>
          <w:sz w:val="24"/>
          <w:szCs w:val="24"/>
        </w:rPr>
        <w:t>5 minuten)</w:t>
      </w:r>
      <w:r w:rsidR="00C43BFC">
        <w:rPr>
          <w:sz w:val="24"/>
          <w:szCs w:val="24"/>
        </w:rPr>
        <w:br/>
      </w:r>
    </w:p>
    <w:p w:rsidR="00214666" w:rsidRDefault="004E5FE5" w:rsidP="00C603FA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214666">
        <w:rPr>
          <w:b/>
          <w:sz w:val="28"/>
          <w:szCs w:val="28"/>
        </w:rPr>
        <w:t>olgende v</w:t>
      </w:r>
      <w:r>
        <w:rPr>
          <w:b/>
          <w:sz w:val="28"/>
          <w:szCs w:val="28"/>
        </w:rPr>
        <w:t>ergaderdatum</w:t>
      </w:r>
      <w:r w:rsidR="005131BA">
        <w:rPr>
          <w:b/>
          <w:sz w:val="28"/>
          <w:szCs w:val="28"/>
        </w:rPr>
        <w:t>:</w:t>
      </w:r>
      <w:r w:rsidR="00214666">
        <w:rPr>
          <w:b/>
          <w:sz w:val="28"/>
          <w:szCs w:val="28"/>
        </w:rPr>
        <w:t xml:space="preserve"> </w:t>
      </w:r>
      <w:r w:rsidR="005131BA">
        <w:rPr>
          <w:b/>
          <w:sz w:val="28"/>
          <w:szCs w:val="28"/>
        </w:rPr>
        <w:t xml:space="preserve"> </w:t>
      </w:r>
    </w:p>
    <w:p w:rsidR="00591CA2" w:rsidRPr="00D7159E" w:rsidRDefault="00591CA2" w:rsidP="00591CA2">
      <w:pPr>
        <w:pStyle w:val="Geenafstand"/>
        <w:ind w:left="643"/>
        <w:rPr>
          <w:b/>
          <w:sz w:val="28"/>
          <w:szCs w:val="28"/>
        </w:rPr>
      </w:pP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1641"/>
        <w:gridCol w:w="2045"/>
        <w:gridCol w:w="2126"/>
        <w:gridCol w:w="2546"/>
      </w:tblGrid>
      <w:tr w:rsidR="00020356" w:rsidTr="0076597F">
        <w:tc>
          <w:tcPr>
            <w:tcW w:w="1641" w:type="dxa"/>
          </w:tcPr>
          <w:p w:rsidR="00020356" w:rsidRPr="00D7159E" w:rsidRDefault="009D63C8" w:rsidP="00020356">
            <w:pPr>
              <w:rPr>
                <w:lang w:val="nl-NL"/>
              </w:rPr>
            </w:pPr>
            <w:r>
              <w:rPr>
                <w:lang w:val="nl-NL"/>
              </w:rPr>
              <w:t>Maan</w:t>
            </w:r>
            <w:r w:rsidR="00FE3167">
              <w:rPr>
                <w:lang w:val="nl-NL"/>
              </w:rPr>
              <w:t>dag</w:t>
            </w:r>
          </w:p>
        </w:tc>
        <w:tc>
          <w:tcPr>
            <w:tcW w:w="2045" w:type="dxa"/>
          </w:tcPr>
          <w:p w:rsidR="00020356" w:rsidRPr="00D7159E" w:rsidRDefault="00B664AE" w:rsidP="00020356">
            <w:pPr>
              <w:rPr>
                <w:lang w:val="nl-NL"/>
              </w:rPr>
            </w:pPr>
            <w:r>
              <w:rPr>
                <w:lang w:val="nl-NL"/>
              </w:rPr>
              <w:t>4 april 2016</w:t>
            </w:r>
          </w:p>
        </w:tc>
        <w:tc>
          <w:tcPr>
            <w:tcW w:w="2126" w:type="dxa"/>
          </w:tcPr>
          <w:p w:rsidR="00020356" w:rsidRPr="00D7159E" w:rsidRDefault="00F65A3C" w:rsidP="00A67394">
            <w:pPr>
              <w:rPr>
                <w:lang w:val="nl-NL"/>
              </w:rPr>
            </w:pPr>
            <w:r>
              <w:rPr>
                <w:lang w:val="nl-NL"/>
              </w:rPr>
              <w:t>1</w:t>
            </w:r>
            <w:r w:rsidR="00A67394">
              <w:rPr>
                <w:lang w:val="nl-NL"/>
              </w:rPr>
              <w:t>3.00 tot 16.0</w:t>
            </w:r>
            <w:r w:rsidR="009D63C8">
              <w:rPr>
                <w:lang w:val="nl-NL"/>
              </w:rPr>
              <w:t>0</w:t>
            </w:r>
          </w:p>
        </w:tc>
        <w:tc>
          <w:tcPr>
            <w:tcW w:w="2546" w:type="dxa"/>
          </w:tcPr>
          <w:p w:rsidR="00020356" w:rsidRPr="00D7159E" w:rsidRDefault="00E35B70" w:rsidP="009D5CC9">
            <w:pPr>
              <w:rPr>
                <w:lang w:val="nl-NL"/>
              </w:rPr>
            </w:pPr>
            <w:r>
              <w:rPr>
                <w:lang w:val="nl-NL"/>
              </w:rPr>
              <w:t xml:space="preserve">Bestuurskantoor </w:t>
            </w:r>
            <w:proofErr w:type="spellStart"/>
            <w:r w:rsidR="00B664AE">
              <w:rPr>
                <w:lang w:val="nl-NL"/>
              </w:rPr>
              <w:t>Perspecto</w:t>
            </w:r>
            <w:proofErr w:type="spellEnd"/>
            <w:r>
              <w:rPr>
                <w:lang w:val="nl-NL"/>
              </w:rPr>
              <w:t xml:space="preserve"> Axel</w:t>
            </w:r>
          </w:p>
        </w:tc>
      </w:tr>
    </w:tbl>
    <w:p w:rsidR="00D7159E" w:rsidRDefault="00D7159E" w:rsidP="00591CA2">
      <w:pPr>
        <w:pStyle w:val="Geenafstand"/>
        <w:rPr>
          <w:b/>
          <w:sz w:val="28"/>
          <w:szCs w:val="28"/>
        </w:rPr>
      </w:pPr>
    </w:p>
    <w:p w:rsidR="00337F7E" w:rsidRDefault="003E2CBC" w:rsidP="00337F7E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37F7E">
        <w:rPr>
          <w:b/>
          <w:sz w:val="28"/>
          <w:szCs w:val="28"/>
        </w:rPr>
        <w:t>Rondvraag</w:t>
      </w:r>
      <w:r w:rsidR="00DB6BE4">
        <w:rPr>
          <w:b/>
          <w:sz w:val="28"/>
          <w:szCs w:val="28"/>
        </w:rPr>
        <w:t>, wat verder ter tafel komt</w:t>
      </w:r>
      <w:r w:rsidR="00337F7E">
        <w:rPr>
          <w:b/>
          <w:sz w:val="28"/>
          <w:szCs w:val="28"/>
        </w:rPr>
        <w:t xml:space="preserve"> en sluiting</w:t>
      </w:r>
      <w:r w:rsidR="00DB5CF8">
        <w:rPr>
          <w:b/>
          <w:sz w:val="28"/>
          <w:szCs w:val="28"/>
        </w:rPr>
        <w:t xml:space="preserve"> </w:t>
      </w:r>
      <w:r w:rsidR="00615038">
        <w:rPr>
          <w:sz w:val="28"/>
          <w:szCs w:val="28"/>
        </w:rPr>
        <w:t>(</w:t>
      </w:r>
      <w:r w:rsidR="00591CA2">
        <w:t>10 minuten)</w:t>
      </w:r>
    </w:p>
    <w:p w:rsidR="00C92316" w:rsidRPr="009E22CE" w:rsidRDefault="00C92316" w:rsidP="00C92316">
      <w:pPr>
        <w:pStyle w:val="Geenafstand"/>
        <w:ind w:left="284"/>
        <w:rPr>
          <w:b/>
          <w:sz w:val="28"/>
          <w:szCs w:val="28"/>
        </w:rPr>
      </w:pPr>
    </w:p>
    <w:sectPr w:rsidR="00C92316" w:rsidRPr="009E22CE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31F" w:rsidRDefault="0071331F" w:rsidP="00F1701E">
      <w:pPr>
        <w:spacing w:after="0" w:line="240" w:lineRule="auto"/>
      </w:pPr>
      <w:r>
        <w:separator/>
      </w:r>
    </w:p>
  </w:endnote>
  <w:endnote w:type="continuationSeparator" w:id="0">
    <w:p w:rsidR="0071331F" w:rsidRDefault="0071331F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1D404E" w:rsidRDefault="001D404E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08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404E" w:rsidRDefault="001D404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31F" w:rsidRDefault="0071331F" w:rsidP="00F1701E">
      <w:pPr>
        <w:spacing w:after="0" w:line="240" w:lineRule="auto"/>
      </w:pPr>
      <w:r>
        <w:separator/>
      </w:r>
    </w:p>
  </w:footnote>
  <w:footnote w:type="continuationSeparator" w:id="0">
    <w:p w:rsidR="0071331F" w:rsidRDefault="0071331F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618"/>
    <w:multiLevelType w:val="hybridMultilevel"/>
    <w:tmpl w:val="2F7C0BE2"/>
    <w:lvl w:ilvl="0" w:tplc="02E43CB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618A3"/>
    <w:multiLevelType w:val="hybridMultilevel"/>
    <w:tmpl w:val="4D06515E"/>
    <w:lvl w:ilvl="0" w:tplc="954041D8">
      <w:start w:val="9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7953FB"/>
    <w:multiLevelType w:val="hybridMultilevel"/>
    <w:tmpl w:val="864EED56"/>
    <w:lvl w:ilvl="0" w:tplc="B6A67CCE">
      <w:numFmt w:val="bullet"/>
      <w:lvlText w:val="-"/>
      <w:lvlJc w:val="left"/>
      <w:pPr>
        <w:ind w:left="1003" w:hanging="360"/>
      </w:pPr>
      <w:rPr>
        <w:rFonts w:ascii="Calibri" w:eastAsiaTheme="minorEastAsia" w:hAnsi="Calibri" w:cstheme="minorBidi" w:hint="default"/>
        <w:b w:val="0"/>
        <w:sz w:val="22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515DAE"/>
    <w:multiLevelType w:val="hybridMultilevel"/>
    <w:tmpl w:val="EC889CBE"/>
    <w:lvl w:ilvl="0" w:tplc="5E9E289A">
      <w:numFmt w:val="bullet"/>
      <w:lvlText w:val=""/>
      <w:lvlJc w:val="left"/>
      <w:pPr>
        <w:ind w:left="1003" w:hanging="360"/>
      </w:pPr>
      <w:rPr>
        <w:rFonts w:ascii="Symbol" w:eastAsiaTheme="minorEastAsia" w:hAnsi="Symbol" w:cstheme="minorBidi" w:hint="default"/>
        <w:b w:val="0"/>
        <w:sz w:val="24"/>
      </w:rPr>
    </w:lvl>
    <w:lvl w:ilvl="1" w:tplc="0413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10EC1"/>
    <w:multiLevelType w:val="hybridMultilevel"/>
    <w:tmpl w:val="AC76E0CE"/>
    <w:lvl w:ilvl="0" w:tplc="02E43CBE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9"/>
  </w:num>
  <w:num w:numId="5">
    <w:abstractNumId w:val="13"/>
  </w:num>
  <w:num w:numId="6">
    <w:abstractNumId w:val="2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15"/>
  </w:num>
  <w:num w:numId="12">
    <w:abstractNumId w:val="12"/>
  </w:num>
  <w:num w:numId="13">
    <w:abstractNumId w:val="3"/>
  </w:num>
  <w:num w:numId="14">
    <w:abstractNumId w:val="0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11633"/>
    <w:rsid w:val="00013473"/>
    <w:rsid w:val="00013E6F"/>
    <w:rsid w:val="00020356"/>
    <w:rsid w:val="00027139"/>
    <w:rsid w:val="00031A08"/>
    <w:rsid w:val="00032090"/>
    <w:rsid w:val="000329DD"/>
    <w:rsid w:val="000437EA"/>
    <w:rsid w:val="00070482"/>
    <w:rsid w:val="0007163E"/>
    <w:rsid w:val="000727DC"/>
    <w:rsid w:val="0009039B"/>
    <w:rsid w:val="000F1D0D"/>
    <w:rsid w:val="00106051"/>
    <w:rsid w:val="00116365"/>
    <w:rsid w:val="001228CD"/>
    <w:rsid w:val="001245B2"/>
    <w:rsid w:val="00126801"/>
    <w:rsid w:val="00151A55"/>
    <w:rsid w:val="001528B7"/>
    <w:rsid w:val="00171B6B"/>
    <w:rsid w:val="00185A06"/>
    <w:rsid w:val="00186DAD"/>
    <w:rsid w:val="001B752F"/>
    <w:rsid w:val="001C1A4B"/>
    <w:rsid w:val="001C4A65"/>
    <w:rsid w:val="001D404E"/>
    <w:rsid w:val="001E0BC6"/>
    <w:rsid w:val="001F0227"/>
    <w:rsid w:val="001F049C"/>
    <w:rsid w:val="001F0944"/>
    <w:rsid w:val="002024EF"/>
    <w:rsid w:val="002036CB"/>
    <w:rsid w:val="00214666"/>
    <w:rsid w:val="00215486"/>
    <w:rsid w:val="0022087A"/>
    <w:rsid w:val="00227E7E"/>
    <w:rsid w:val="002452DD"/>
    <w:rsid w:val="0025004A"/>
    <w:rsid w:val="00255734"/>
    <w:rsid w:val="00261556"/>
    <w:rsid w:val="0026463B"/>
    <w:rsid w:val="00290364"/>
    <w:rsid w:val="00292C90"/>
    <w:rsid w:val="002A06C8"/>
    <w:rsid w:val="002C103E"/>
    <w:rsid w:val="002D40D0"/>
    <w:rsid w:val="002D6A76"/>
    <w:rsid w:val="002D7C49"/>
    <w:rsid w:val="002E169B"/>
    <w:rsid w:val="002E6C0B"/>
    <w:rsid w:val="002F340F"/>
    <w:rsid w:val="002F78B7"/>
    <w:rsid w:val="00300A6E"/>
    <w:rsid w:val="00304D3D"/>
    <w:rsid w:val="00306650"/>
    <w:rsid w:val="00310D4F"/>
    <w:rsid w:val="00337F7E"/>
    <w:rsid w:val="00340073"/>
    <w:rsid w:val="00344420"/>
    <w:rsid w:val="0035678F"/>
    <w:rsid w:val="00373374"/>
    <w:rsid w:val="00396330"/>
    <w:rsid w:val="003D59E2"/>
    <w:rsid w:val="003E2CBC"/>
    <w:rsid w:val="003F0317"/>
    <w:rsid w:val="00404ACF"/>
    <w:rsid w:val="00405868"/>
    <w:rsid w:val="00415C52"/>
    <w:rsid w:val="0042031A"/>
    <w:rsid w:val="00423A76"/>
    <w:rsid w:val="00430D8D"/>
    <w:rsid w:val="0043662E"/>
    <w:rsid w:val="00440381"/>
    <w:rsid w:val="0045192D"/>
    <w:rsid w:val="004528E3"/>
    <w:rsid w:val="00453581"/>
    <w:rsid w:val="00483EF7"/>
    <w:rsid w:val="00483FC8"/>
    <w:rsid w:val="00497CA1"/>
    <w:rsid w:val="004C0FE7"/>
    <w:rsid w:val="004D6861"/>
    <w:rsid w:val="004E12AB"/>
    <w:rsid w:val="004E5FE5"/>
    <w:rsid w:val="004F2FE6"/>
    <w:rsid w:val="005131BA"/>
    <w:rsid w:val="0052020D"/>
    <w:rsid w:val="00527804"/>
    <w:rsid w:val="005526BF"/>
    <w:rsid w:val="0056416C"/>
    <w:rsid w:val="00590408"/>
    <w:rsid w:val="00591CA2"/>
    <w:rsid w:val="00593C6B"/>
    <w:rsid w:val="005B1031"/>
    <w:rsid w:val="005B3D1C"/>
    <w:rsid w:val="005B6F8F"/>
    <w:rsid w:val="005D189A"/>
    <w:rsid w:val="005D303E"/>
    <w:rsid w:val="005D5111"/>
    <w:rsid w:val="005D7037"/>
    <w:rsid w:val="005E761E"/>
    <w:rsid w:val="00600997"/>
    <w:rsid w:val="00604471"/>
    <w:rsid w:val="006058A6"/>
    <w:rsid w:val="00613992"/>
    <w:rsid w:val="00615038"/>
    <w:rsid w:val="00615C64"/>
    <w:rsid w:val="00623BF7"/>
    <w:rsid w:val="006508EC"/>
    <w:rsid w:val="006522EE"/>
    <w:rsid w:val="00653E03"/>
    <w:rsid w:val="0065732A"/>
    <w:rsid w:val="00676350"/>
    <w:rsid w:val="00686980"/>
    <w:rsid w:val="006A08DF"/>
    <w:rsid w:val="006B1435"/>
    <w:rsid w:val="006B76D0"/>
    <w:rsid w:val="006E71CB"/>
    <w:rsid w:val="006F704F"/>
    <w:rsid w:val="00703295"/>
    <w:rsid w:val="00704447"/>
    <w:rsid w:val="0071331F"/>
    <w:rsid w:val="0071403E"/>
    <w:rsid w:val="00725537"/>
    <w:rsid w:val="0073050A"/>
    <w:rsid w:val="007534E1"/>
    <w:rsid w:val="007643AC"/>
    <w:rsid w:val="0076597F"/>
    <w:rsid w:val="007724A4"/>
    <w:rsid w:val="0079378F"/>
    <w:rsid w:val="007A1F0F"/>
    <w:rsid w:val="007D02F3"/>
    <w:rsid w:val="007D53B2"/>
    <w:rsid w:val="00820B4A"/>
    <w:rsid w:val="00827267"/>
    <w:rsid w:val="00836B20"/>
    <w:rsid w:val="0084293A"/>
    <w:rsid w:val="00846FCE"/>
    <w:rsid w:val="00853984"/>
    <w:rsid w:val="00872208"/>
    <w:rsid w:val="0089084D"/>
    <w:rsid w:val="0089360B"/>
    <w:rsid w:val="008A00DF"/>
    <w:rsid w:val="008B0FAE"/>
    <w:rsid w:val="008B6287"/>
    <w:rsid w:val="00923BEB"/>
    <w:rsid w:val="00924CA0"/>
    <w:rsid w:val="009277F8"/>
    <w:rsid w:val="00944131"/>
    <w:rsid w:val="009525C7"/>
    <w:rsid w:val="00952905"/>
    <w:rsid w:val="00954D72"/>
    <w:rsid w:val="009639DD"/>
    <w:rsid w:val="00982551"/>
    <w:rsid w:val="00990A5F"/>
    <w:rsid w:val="00991609"/>
    <w:rsid w:val="009953CF"/>
    <w:rsid w:val="009A5450"/>
    <w:rsid w:val="009B4DDD"/>
    <w:rsid w:val="009B545E"/>
    <w:rsid w:val="009D5CC9"/>
    <w:rsid w:val="009D63C8"/>
    <w:rsid w:val="009D7A06"/>
    <w:rsid w:val="009E22CE"/>
    <w:rsid w:val="009E4D99"/>
    <w:rsid w:val="009F5ACD"/>
    <w:rsid w:val="00A07962"/>
    <w:rsid w:val="00A12A52"/>
    <w:rsid w:val="00A30402"/>
    <w:rsid w:val="00A305B0"/>
    <w:rsid w:val="00A314CA"/>
    <w:rsid w:val="00A53BBA"/>
    <w:rsid w:val="00A557FE"/>
    <w:rsid w:val="00A62F35"/>
    <w:rsid w:val="00A67394"/>
    <w:rsid w:val="00A7236C"/>
    <w:rsid w:val="00A84F0C"/>
    <w:rsid w:val="00A951C8"/>
    <w:rsid w:val="00AA3E76"/>
    <w:rsid w:val="00AB07D6"/>
    <w:rsid w:val="00AC4C3A"/>
    <w:rsid w:val="00AD15C5"/>
    <w:rsid w:val="00B00DAB"/>
    <w:rsid w:val="00B116FE"/>
    <w:rsid w:val="00B139BC"/>
    <w:rsid w:val="00B204D6"/>
    <w:rsid w:val="00B42199"/>
    <w:rsid w:val="00B42ED4"/>
    <w:rsid w:val="00B47BD3"/>
    <w:rsid w:val="00B527D3"/>
    <w:rsid w:val="00B60664"/>
    <w:rsid w:val="00B664AE"/>
    <w:rsid w:val="00B67683"/>
    <w:rsid w:val="00B71F0E"/>
    <w:rsid w:val="00B748D8"/>
    <w:rsid w:val="00B84E84"/>
    <w:rsid w:val="00B8536B"/>
    <w:rsid w:val="00B91C5F"/>
    <w:rsid w:val="00B9410D"/>
    <w:rsid w:val="00BA5BF8"/>
    <w:rsid w:val="00BB3748"/>
    <w:rsid w:val="00BC152B"/>
    <w:rsid w:val="00BD7E65"/>
    <w:rsid w:val="00BE1DFD"/>
    <w:rsid w:val="00BE543F"/>
    <w:rsid w:val="00BF3821"/>
    <w:rsid w:val="00C02A69"/>
    <w:rsid w:val="00C217A0"/>
    <w:rsid w:val="00C21A59"/>
    <w:rsid w:val="00C42EC7"/>
    <w:rsid w:val="00C43BFC"/>
    <w:rsid w:val="00C529A0"/>
    <w:rsid w:val="00C60318"/>
    <w:rsid w:val="00C603FA"/>
    <w:rsid w:val="00C92316"/>
    <w:rsid w:val="00C96416"/>
    <w:rsid w:val="00CA1889"/>
    <w:rsid w:val="00CC41FE"/>
    <w:rsid w:val="00CD149B"/>
    <w:rsid w:val="00CD3C23"/>
    <w:rsid w:val="00CF5D95"/>
    <w:rsid w:val="00D15315"/>
    <w:rsid w:val="00D2208C"/>
    <w:rsid w:val="00D50621"/>
    <w:rsid w:val="00D7159E"/>
    <w:rsid w:val="00D815A7"/>
    <w:rsid w:val="00D91A44"/>
    <w:rsid w:val="00D928A5"/>
    <w:rsid w:val="00D93143"/>
    <w:rsid w:val="00D94FBA"/>
    <w:rsid w:val="00DA1BF9"/>
    <w:rsid w:val="00DB5CF8"/>
    <w:rsid w:val="00DB6BE4"/>
    <w:rsid w:val="00DC16F0"/>
    <w:rsid w:val="00DC6776"/>
    <w:rsid w:val="00DD1673"/>
    <w:rsid w:val="00DE4CB0"/>
    <w:rsid w:val="00DF296B"/>
    <w:rsid w:val="00E32BDE"/>
    <w:rsid w:val="00E35B70"/>
    <w:rsid w:val="00E431C3"/>
    <w:rsid w:val="00E443EF"/>
    <w:rsid w:val="00E622F2"/>
    <w:rsid w:val="00E658C1"/>
    <w:rsid w:val="00E717B5"/>
    <w:rsid w:val="00E747D4"/>
    <w:rsid w:val="00E947BF"/>
    <w:rsid w:val="00E97C7B"/>
    <w:rsid w:val="00EB6B04"/>
    <w:rsid w:val="00ED2BA5"/>
    <w:rsid w:val="00ED6B5D"/>
    <w:rsid w:val="00F01C20"/>
    <w:rsid w:val="00F1271A"/>
    <w:rsid w:val="00F1701E"/>
    <w:rsid w:val="00F233DD"/>
    <w:rsid w:val="00F25EFC"/>
    <w:rsid w:val="00F37AEB"/>
    <w:rsid w:val="00F42508"/>
    <w:rsid w:val="00F62D44"/>
    <w:rsid w:val="00F63734"/>
    <w:rsid w:val="00F65A3C"/>
    <w:rsid w:val="00F772FE"/>
    <w:rsid w:val="00FA0894"/>
    <w:rsid w:val="00FB15AB"/>
    <w:rsid w:val="00FC1147"/>
    <w:rsid w:val="00FD7D90"/>
    <w:rsid w:val="00FE3167"/>
    <w:rsid w:val="00FE6EF9"/>
    <w:rsid w:val="00FF12EB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6B9CD-0623-4334-AF08-B01396A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591C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2AED0-69B6-4629-8905-814FE551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3</cp:revision>
  <cp:lastPrinted>2014-10-14T14:27:00Z</cp:lastPrinted>
  <dcterms:created xsi:type="dcterms:W3CDTF">2016-03-01T11:52:00Z</dcterms:created>
  <dcterms:modified xsi:type="dcterms:W3CDTF">2016-03-03T12:54:00Z</dcterms:modified>
</cp:coreProperties>
</file>