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5A5782" w:rsidP="00663978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1828A705" wp14:editId="6A9C2F4C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385B">
        <w:rPr>
          <w:noProof/>
        </w:rPr>
        <w:t xml:space="preserve"> </w:t>
      </w:r>
    </w:p>
    <w:p w:rsidR="00BB27FB" w:rsidRDefault="00BB27FB" w:rsidP="00BB27FB">
      <w:pPr>
        <w:pStyle w:val="Geenafstand"/>
        <w:rPr>
          <w:b/>
          <w:sz w:val="28"/>
          <w:szCs w:val="28"/>
        </w:rPr>
      </w:pPr>
    </w:p>
    <w:p w:rsidR="00BB27FB" w:rsidRPr="00337F7E" w:rsidRDefault="00BB27F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CC23FD">
        <w:rPr>
          <w:b/>
          <w:sz w:val="28"/>
          <w:szCs w:val="28"/>
        </w:rPr>
        <w:t>bijeenkomst</w:t>
      </w:r>
      <w:r w:rsidRPr="00337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 w:rsidRPr="00337F7E">
        <w:rPr>
          <w:b/>
          <w:sz w:val="28"/>
          <w:szCs w:val="28"/>
        </w:rPr>
        <w:t>rogramma</w:t>
      </w:r>
      <w:r>
        <w:rPr>
          <w:b/>
          <w:sz w:val="28"/>
          <w:szCs w:val="28"/>
        </w:rPr>
        <w:t>groep</w:t>
      </w:r>
      <w:r w:rsidRPr="00337F7E">
        <w:rPr>
          <w:b/>
          <w:sz w:val="28"/>
          <w:szCs w:val="28"/>
        </w:rPr>
        <w:t xml:space="preserve"> </w:t>
      </w:r>
      <w:r w:rsidR="00AF79FD">
        <w:rPr>
          <w:b/>
          <w:sz w:val="28"/>
          <w:szCs w:val="28"/>
        </w:rPr>
        <w:t>Scholenvoordetoekomst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B27FB" w:rsidRDefault="00E113C3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Maan</w:t>
      </w:r>
      <w:r w:rsidR="00E36165">
        <w:rPr>
          <w:b/>
          <w:sz w:val="28"/>
          <w:szCs w:val="28"/>
        </w:rPr>
        <w:t xml:space="preserve">dag </w:t>
      </w:r>
      <w:r w:rsidR="001572C4">
        <w:rPr>
          <w:b/>
          <w:sz w:val="28"/>
          <w:szCs w:val="28"/>
        </w:rPr>
        <w:t>4 april</w:t>
      </w:r>
      <w:r w:rsidR="002B5F7B">
        <w:rPr>
          <w:b/>
          <w:sz w:val="28"/>
          <w:szCs w:val="28"/>
        </w:rPr>
        <w:t xml:space="preserve"> 2016</w:t>
      </w:r>
    </w:p>
    <w:p w:rsidR="00BB27FB" w:rsidRDefault="00054CB2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13.00 tot 16</w:t>
      </w:r>
      <w:r w:rsidR="00BB27FB">
        <w:rPr>
          <w:b/>
          <w:sz w:val="28"/>
          <w:szCs w:val="28"/>
        </w:rPr>
        <w:t>.00 uur</w:t>
      </w:r>
    </w:p>
    <w:p w:rsidR="00BB27FB" w:rsidRDefault="00E36165" w:rsidP="00BB27FB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 xml:space="preserve">Locatie: </w:t>
      </w:r>
      <w:r w:rsidR="00450A32">
        <w:rPr>
          <w:b/>
          <w:sz w:val="28"/>
          <w:szCs w:val="28"/>
        </w:rPr>
        <w:t xml:space="preserve">Bestuurskantoor </w:t>
      </w:r>
      <w:proofErr w:type="spellStart"/>
      <w:r w:rsidR="00450A32">
        <w:rPr>
          <w:b/>
          <w:sz w:val="28"/>
          <w:szCs w:val="28"/>
        </w:rPr>
        <w:t>Perspecto</w:t>
      </w:r>
      <w:proofErr w:type="spellEnd"/>
      <w:r w:rsidR="00450A32">
        <w:rPr>
          <w:b/>
          <w:sz w:val="28"/>
          <w:szCs w:val="28"/>
        </w:rPr>
        <w:t xml:space="preserve"> in Axel</w:t>
      </w:r>
      <w:r w:rsidR="00BB27FB">
        <w:rPr>
          <w:b/>
          <w:sz w:val="28"/>
          <w:szCs w:val="28"/>
        </w:rPr>
        <w:br/>
      </w:r>
    </w:p>
    <w:p w:rsidR="00BB27FB" w:rsidRPr="005E751C" w:rsidRDefault="00BB27FB" w:rsidP="00BB27FB">
      <w:pPr>
        <w:pStyle w:val="Geenafstand"/>
        <w:ind w:left="1416" w:hanging="1416"/>
        <w:rPr>
          <w:rFonts w:eastAsia="Times New Roman" w:cs="Times New Roman"/>
          <w:color w:val="000000"/>
          <w:lang w:eastAsia="en-US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 w:rsidR="00E36165">
        <w:rPr>
          <w:rFonts w:eastAsia="Times New Roman" w:cs="Times New Roman"/>
          <w:color w:val="000000"/>
          <w:lang w:eastAsia="en-US"/>
        </w:rPr>
        <w:t xml:space="preserve">: </w:t>
      </w:r>
      <w:r w:rsidR="00E36165">
        <w:rPr>
          <w:rFonts w:eastAsia="Times New Roman" w:cs="Times New Roman"/>
          <w:color w:val="000000"/>
          <w:lang w:eastAsia="en-US"/>
        </w:rPr>
        <w:tab/>
      </w:r>
      <w:r w:rsidR="00FF3F1C">
        <w:rPr>
          <w:rFonts w:eastAsia="Times New Roman" w:cs="Times New Roman"/>
          <w:color w:val="000000"/>
          <w:lang w:eastAsia="en-US"/>
        </w:rPr>
        <w:t xml:space="preserve">Marjan Glas, </w:t>
      </w:r>
      <w:r w:rsidR="00941B08">
        <w:rPr>
          <w:rFonts w:eastAsia="Times New Roman" w:cs="Times New Roman"/>
          <w:color w:val="000000"/>
          <w:lang w:eastAsia="en-US"/>
        </w:rPr>
        <w:t xml:space="preserve"> Hilde Kooiker</w:t>
      </w:r>
      <w:r w:rsidR="001462AF">
        <w:rPr>
          <w:rFonts w:eastAsia="Times New Roman" w:cs="Times New Roman"/>
          <w:color w:val="000000"/>
          <w:lang w:eastAsia="en-US"/>
        </w:rPr>
        <w:t>,</w:t>
      </w:r>
      <w:r w:rsidR="00E36165">
        <w:rPr>
          <w:rFonts w:eastAsia="Times New Roman" w:cs="Times New Roman"/>
          <w:color w:val="000000"/>
          <w:lang w:eastAsia="en-US"/>
        </w:rPr>
        <w:t xml:space="preserve"> </w:t>
      </w:r>
      <w:r w:rsidR="00941B08">
        <w:rPr>
          <w:rFonts w:eastAsia="Times New Roman" w:cs="Times New Roman"/>
          <w:color w:val="000000"/>
          <w:lang w:eastAsia="en-US"/>
        </w:rPr>
        <w:t>Wim Reynhout,</w:t>
      </w:r>
      <w:r w:rsidR="00797A1E">
        <w:rPr>
          <w:rFonts w:eastAsia="Times New Roman" w:cs="Times New Roman"/>
          <w:color w:val="000000"/>
          <w:lang w:eastAsia="en-US"/>
        </w:rPr>
        <w:t xml:space="preserve"> </w:t>
      </w:r>
      <w:r w:rsidR="00272041">
        <w:rPr>
          <w:rFonts w:eastAsia="Times New Roman" w:cs="Times New Roman"/>
          <w:color w:val="000000"/>
          <w:lang w:eastAsia="en-US"/>
        </w:rPr>
        <w:t>Gabriëlle Rossing,</w:t>
      </w:r>
      <w:r w:rsidR="0094664F">
        <w:rPr>
          <w:rFonts w:eastAsia="Times New Roman" w:cs="Times New Roman"/>
          <w:color w:val="000000"/>
          <w:lang w:eastAsia="en-US"/>
        </w:rPr>
        <w:t xml:space="preserve"> Frans </w:t>
      </w:r>
      <w:proofErr w:type="spellStart"/>
      <w:r w:rsidR="0094664F">
        <w:rPr>
          <w:rFonts w:eastAsia="Times New Roman" w:cs="Times New Roman"/>
          <w:color w:val="000000"/>
          <w:lang w:eastAsia="en-US"/>
        </w:rPr>
        <w:t>Veijgen</w:t>
      </w:r>
      <w:proofErr w:type="spellEnd"/>
      <w:r w:rsidR="0094664F">
        <w:rPr>
          <w:rFonts w:eastAsia="Times New Roman" w:cs="Times New Roman"/>
          <w:color w:val="000000"/>
          <w:lang w:eastAsia="en-US"/>
        </w:rPr>
        <w:t>,</w:t>
      </w:r>
      <w:r w:rsidR="00272041">
        <w:rPr>
          <w:rFonts w:eastAsia="Times New Roman" w:cs="Times New Roman"/>
          <w:color w:val="000000"/>
          <w:lang w:eastAsia="en-US"/>
        </w:rPr>
        <w:t xml:space="preserve"> </w:t>
      </w:r>
      <w:r w:rsidR="00941B08">
        <w:rPr>
          <w:rFonts w:eastAsia="Times New Roman" w:cs="Times New Roman"/>
          <w:color w:val="000000"/>
          <w:lang w:eastAsia="en-US"/>
        </w:rPr>
        <w:t xml:space="preserve">Agnes </w:t>
      </w:r>
      <w:proofErr w:type="spellStart"/>
      <w:r w:rsidR="00941B08">
        <w:rPr>
          <w:rFonts w:eastAsia="Times New Roman" w:cs="Times New Roman"/>
          <w:color w:val="000000"/>
          <w:lang w:eastAsia="en-US"/>
        </w:rPr>
        <w:t>Hieminga</w:t>
      </w:r>
      <w:proofErr w:type="spellEnd"/>
      <w:r w:rsidR="00941B08">
        <w:rPr>
          <w:rFonts w:eastAsia="Times New Roman" w:cs="Times New Roman"/>
          <w:color w:val="000000"/>
          <w:lang w:eastAsia="en-US"/>
        </w:rPr>
        <w:t xml:space="preserve">, </w:t>
      </w:r>
      <w:r w:rsidR="001A3426">
        <w:rPr>
          <w:rFonts w:eastAsia="Times New Roman" w:cs="Times New Roman"/>
          <w:color w:val="000000"/>
          <w:lang w:eastAsia="en-US"/>
        </w:rPr>
        <w:t>Carlien Nijdam,</w:t>
      </w:r>
      <w:r w:rsidR="001462AF">
        <w:rPr>
          <w:rFonts w:eastAsia="Times New Roman" w:cs="Times New Roman"/>
          <w:color w:val="000000"/>
          <w:lang w:eastAsia="en-US"/>
        </w:rPr>
        <w:t xml:space="preserve"> </w:t>
      </w:r>
      <w:r w:rsidR="00FF3F1C">
        <w:rPr>
          <w:rFonts w:eastAsia="Times New Roman" w:cs="Times New Roman"/>
          <w:color w:val="000000"/>
          <w:lang w:eastAsia="en-US"/>
        </w:rPr>
        <w:t xml:space="preserve">Edwin Kint, </w:t>
      </w:r>
      <w:proofErr w:type="spellStart"/>
      <w:r w:rsidR="001462AF">
        <w:rPr>
          <w:rFonts w:eastAsia="Times New Roman" w:cs="Times New Roman"/>
          <w:color w:val="000000"/>
          <w:lang w:eastAsia="en-US"/>
        </w:rPr>
        <w:t>Birgitte</w:t>
      </w:r>
      <w:proofErr w:type="spellEnd"/>
      <w:r w:rsidR="001462AF">
        <w:rPr>
          <w:rFonts w:eastAsia="Times New Roman" w:cs="Times New Roman"/>
          <w:color w:val="000000"/>
          <w:lang w:eastAsia="en-US"/>
        </w:rPr>
        <w:t xml:space="preserve"> de Ruiter, Corrinne Dekker,</w:t>
      </w:r>
      <w:r w:rsidR="000C421C">
        <w:rPr>
          <w:rFonts w:eastAsia="Times New Roman" w:cs="Times New Roman"/>
          <w:color w:val="000000"/>
          <w:lang w:eastAsia="en-US"/>
        </w:rPr>
        <w:t xml:space="preserve"> Annemiek van Rooi</w:t>
      </w:r>
      <w:r w:rsidR="001A3426">
        <w:rPr>
          <w:rFonts w:eastAsia="Times New Roman" w:cs="Times New Roman"/>
          <w:color w:val="000000"/>
          <w:lang w:eastAsia="en-US"/>
        </w:rPr>
        <w:t>j</w:t>
      </w:r>
      <w:r w:rsidR="000C421C">
        <w:rPr>
          <w:rFonts w:eastAsia="Times New Roman" w:cs="Times New Roman"/>
          <w:color w:val="000000"/>
          <w:lang w:eastAsia="en-US"/>
        </w:rPr>
        <w:t xml:space="preserve">en, Jos de Jong, Joop </w:t>
      </w:r>
      <w:proofErr w:type="spellStart"/>
      <w:r w:rsidR="000C421C">
        <w:rPr>
          <w:rFonts w:eastAsia="Times New Roman" w:cs="Times New Roman"/>
          <w:color w:val="000000"/>
          <w:lang w:eastAsia="en-US"/>
        </w:rPr>
        <w:t>Lijbaart</w:t>
      </w:r>
      <w:proofErr w:type="spellEnd"/>
      <w:r w:rsidR="000C421C">
        <w:rPr>
          <w:rFonts w:eastAsia="Times New Roman" w:cs="Times New Roman"/>
          <w:color w:val="000000"/>
          <w:lang w:eastAsia="en-US"/>
        </w:rPr>
        <w:t>,</w:t>
      </w:r>
      <w:r w:rsidR="001462AF">
        <w:rPr>
          <w:rFonts w:eastAsia="Times New Roman" w:cs="Times New Roman"/>
          <w:color w:val="000000"/>
          <w:lang w:eastAsia="en-US"/>
        </w:rPr>
        <w:t xml:space="preserve"> </w:t>
      </w:r>
      <w:r w:rsidR="001A3426">
        <w:rPr>
          <w:rFonts w:eastAsia="Times New Roman" w:cs="Times New Roman"/>
          <w:color w:val="000000"/>
          <w:lang w:eastAsia="en-US"/>
        </w:rPr>
        <w:t xml:space="preserve">Wim </w:t>
      </w:r>
      <w:proofErr w:type="spellStart"/>
      <w:r w:rsidR="001A3426">
        <w:rPr>
          <w:rFonts w:eastAsia="Times New Roman" w:cs="Times New Roman"/>
          <w:color w:val="000000"/>
          <w:lang w:eastAsia="en-US"/>
        </w:rPr>
        <w:t>Westerweele</w:t>
      </w:r>
      <w:proofErr w:type="spellEnd"/>
      <w:r w:rsidR="001A3426">
        <w:rPr>
          <w:rFonts w:eastAsia="Times New Roman" w:cs="Times New Roman"/>
          <w:color w:val="000000"/>
          <w:lang w:eastAsia="en-US"/>
        </w:rPr>
        <w:t xml:space="preserve">, </w:t>
      </w:r>
      <w:r>
        <w:rPr>
          <w:rFonts w:eastAsia="Times New Roman" w:cs="Times New Roman"/>
          <w:color w:val="000000"/>
          <w:lang w:eastAsia="en-US"/>
        </w:rPr>
        <w:t xml:space="preserve">Cora </w:t>
      </w:r>
      <w:proofErr w:type="spellStart"/>
      <w:r>
        <w:rPr>
          <w:rFonts w:eastAsia="Times New Roman" w:cs="Times New Roman"/>
          <w:color w:val="000000"/>
          <w:lang w:eastAsia="en-US"/>
        </w:rPr>
        <w:t>Dourlein</w:t>
      </w:r>
      <w:proofErr w:type="spellEnd"/>
      <w:r>
        <w:rPr>
          <w:rFonts w:eastAsia="Times New Roman" w:cs="Times New Roman"/>
          <w:color w:val="000000"/>
          <w:lang w:eastAsia="en-US"/>
        </w:rPr>
        <w:t xml:space="preserve"> (notulist)</w:t>
      </w:r>
      <w:r w:rsidRPr="005E751C">
        <w:rPr>
          <w:rFonts w:eastAsia="Times New Roman" w:cs="Times New Roman"/>
          <w:color w:val="000000"/>
          <w:lang w:eastAsia="en-US"/>
        </w:rPr>
        <w:t xml:space="preserve"> </w:t>
      </w:r>
    </w:p>
    <w:p w:rsidR="00BB27FB" w:rsidRPr="005A0062" w:rsidRDefault="00BB27FB" w:rsidP="005A0062">
      <w:r w:rsidRPr="00C8479E">
        <w:t>Afwezig:</w:t>
      </w:r>
      <w:r w:rsidR="00FF3F1C">
        <w:t xml:space="preserve">            </w:t>
      </w:r>
      <w:r w:rsidR="00371E79">
        <w:t xml:space="preserve"> </w:t>
      </w:r>
      <w:r w:rsidR="00E36165">
        <w:t xml:space="preserve">Leendert Jan </w:t>
      </w:r>
      <w:r w:rsidR="000C421C">
        <w:t xml:space="preserve">Parlevliet, Nelly de Bruine, Riaan Lous, Adrianne Capel, Ellemijn van </w:t>
      </w:r>
      <w:r w:rsidR="000C421C">
        <w:br/>
        <w:t xml:space="preserve">                            Waveren, </w:t>
      </w:r>
      <w:r w:rsidR="007354C1">
        <w:t>Marjo Schil</w:t>
      </w:r>
      <w:r w:rsidR="00C576A3">
        <w:t>lings</w:t>
      </w:r>
      <w:r w:rsidR="007354C1">
        <w:t xml:space="preserve"> (allen </w:t>
      </w:r>
      <w:proofErr w:type="spellStart"/>
      <w:r w:rsidR="007354C1">
        <w:t>mkg</w:t>
      </w:r>
      <w:proofErr w:type="spellEnd"/>
      <w:r w:rsidR="007354C1">
        <w:t>)</w:t>
      </w:r>
      <w:r w:rsidR="00C576A3">
        <w:t>,</w:t>
      </w:r>
      <w:r w:rsidR="007354C1">
        <w:t xml:space="preserve"> </w:t>
      </w:r>
      <w:r w:rsidR="000C421C">
        <w:t xml:space="preserve">Jolanda </w:t>
      </w:r>
      <w:proofErr w:type="spellStart"/>
      <w:r w:rsidR="000C421C">
        <w:t>Audenaerd</w:t>
      </w:r>
      <w:proofErr w:type="spellEnd"/>
      <w:r w:rsidR="00C576A3">
        <w:t>,</w:t>
      </w:r>
      <w:r w:rsidR="000C421C">
        <w:t xml:space="preserve"> </w:t>
      </w:r>
      <w:r w:rsidR="00C576A3">
        <w:t>Gerard</w:t>
      </w:r>
      <w:r w:rsidR="007354C1">
        <w:t xml:space="preserve"> </w:t>
      </w:r>
      <w:r w:rsidR="000C421C">
        <w:t xml:space="preserve">Verkuil </w:t>
      </w:r>
      <w:r w:rsidR="001462AF">
        <w:br/>
      </w:r>
      <w:r w:rsidR="00DF516A">
        <w:t xml:space="preserve">             </w:t>
      </w:r>
      <w:r w:rsidR="00371E79">
        <w:t xml:space="preserve">            </w:t>
      </w:r>
      <w:r w:rsidR="001462AF">
        <w:t xml:space="preserve">   </w:t>
      </w:r>
      <w:r w:rsidR="00DF516A">
        <w:br/>
        <w:t xml:space="preserve">  </w:t>
      </w:r>
      <w:r w:rsidR="00941B08">
        <w:t xml:space="preserve">          </w:t>
      </w:r>
    </w:p>
    <w:p w:rsidR="00BB27FB" w:rsidRDefault="00BB27FB" w:rsidP="00BB27FB">
      <w:pPr>
        <w:pStyle w:val="Geenafstand"/>
        <w:rPr>
          <w:b/>
        </w:rPr>
      </w:pPr>
    </w:p>
    <w:p w:rsidR="00AF79FD" w:rsidRPr="00337F7E" w:rsidRDefault="00BB27FB" w:rsidP="00AF79FD">
      <w:pPr>
        <w:pStyle w:val="Geenafstand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>Actie- en Besluitenlijst Programmagroep</w:t>
      </w:r>
      <w:r w:rsidR="00AF79FD" w:rsidRPr="00AF79FD">
        <w:rPr>
          <w:b/>
          <w:sz w:val="28"/>
          <w:szCs w:val="28"/>
        </w:rPr>
        <w:t xml:space="preserve"> </w:t>
      </w:r>
      <w:r w:rsidR="00AF79FD">
        <w:rPr>
          <w:b/>
          <w:sz w:val="28"/>
          <w:szCs w:val="28"/>
        </w:rPr>
        <w:t xml:space="preserve">Scholenvoordetoekomst </w:t>
      </w:r>
      <w:r w:rsidR="00AF79FD">
        <w:rPr>
          <w:b/>
          <w:sz w:val="28"/>
          <w:szCs w:val="28"/>
        </w:rPr>
        <w:tab/>
      </w:r>
      <w:r w:rsidR="00AF79FD">
        <w:rPr>
          <w:b/>
          <w:sz w:val="28"/>
          <w:szCs w:val="28"/>
        </w:rPr>
        <w:tab/>
      </w:r>
    </w:p>
    <w:p w:rsidR="00BB27FB" w:rsidRPr="007935C1" w:rsidRDefault="00BB27FB" w:rsidP="00BB27FB">
      <w:pPr>
        <w:spacing w:after="0" w:line="240" w:lineRule="auto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</w:p>
    <w:tbl>
      <w:tblPr>
        <w:tblW w:w="921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142"/>
        <w:gridCol w:w="3007"/>
        <w:gridCol w:w="1986"/>
        <w:gridCol w:w="1379"/>
        <w:gridCol w:w="1326"/>
      </w:tblGrid>
      <w:tr w:rsidR="00BB27FB" w:rsidRPr="007935C1" w:rsidTr="00866C1B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Nr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Actie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Door wie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Planning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Gereed</w:t>
            </w:r>
          </w:p>
        </w:tc>
      </w:tr>
      <w:tr w:rsidR="00BB27FB" w:rsidRPr="007935C1" w:rsidTr="00866C1B">
        <w:tc>
          <w:tcPr>
            <w:tcW w:w="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27-10-</w:t>
            </w:r>
            <w:r w:rsidR="00B94F40">
              <w:rPr>
                <w:rFonts w:ascii="Calibri" w:eastAsia="Times New Roman" w:hAnsi="Calibri" w:cs="Times New Roman"/>
              </w:rPr>
              <w:t>20</w:t>
            </w:r>
            <w:r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Eigen t</w:t>
            </w:r>
            <w:r w:rsidRPr="007935C1">
              <w:rPr>
                <w:rFonts w:ascii="Calibri" w:eastAsia="Times New Roman" w:hAnsi="Calibri" w:cs="Times New Roman"/>
              </w:rPr>
              <w:t>ijd</w:t>
            </w:r>
            <w:r>
              <w:rPr>
                <w:rFonts w:ascii="Calibri" w:eastAsia="Times New Roman" w:hAnsi="Calibri" w:cs="Times New Roman"/>
              </w:rPr>
              <w:t>besteding als</w:t>
            </w:r>
            <w:r w:rsidRPr="007935C1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 thematrekker </w:t>
            </w:r>
            <w:r w:rsidRPr="007935C1">
              <w:rPr>
                <w:rFonts w:ascii="Calibri" w:eastAsia="Times New Roman" w:hAnsi="Calibri" w:cs="Times New Roman"/>
              </w:rPr>
              <w:t>bijhouden en tussenstand opmaken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Thematrekkers en Pabodocenten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94F4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27-10-</w:t>
            </w:r>
            <w:r w:rsidR="00B94F40">
              <w:rPr>
                <w:rFonts w:ascii="Calibri" w:eastAsia="Times New Roman" w:hAnsi="Calibri" w:cs="Times New Roman"/>
              </w:rPr>
              <w:t>20</w:t>
            </w:r>
            <w:r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Documenten op Edmodo ook in de folder plaatsen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02-04-</w:t>
            </w:r>
            <w:r w:rsidR="00B94F40">
              <w:rPr>
                <w:rFonts w:ascii="Calibri" w:eastAsia="Times New Roman" w:hAnsi="Calibri" w:cs="Times New Roman"/>
              </w:rPr>
              <w:t>20</w:t>
            </w:r>
            <w:r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Inleveren presentielijsten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Thematrekkers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28-05-</w:t>
            </w:r>
            <w:r w:rsidR="00B94F40">
              <w:rPr>
                <w:rFonts w:ascii="Calibri" w:eastAsia="Times New Roman" w:hAnsi="Calibri" w:cs="Times New Roman"/>
              </w:rPr>
              <w:t>20</w:t>
            </w:r>
            <w:r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Agendapunt “nieuwe ontwikkelingen” agenderen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01-07-2015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Kijken bij themawerkgroepen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Wim/Hilde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01-07-2015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Inbrengen agendapunten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 themawerkgroepen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2022A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12-10-2015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Visieontwikkeling doorsturen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A075D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A4487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Hoe communiceren actuele nieuwtjes voor curriculum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Marjan/Riaan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0A448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C7E21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Themawerkgroepen instrueren over Wiki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Gabriëlle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21" w:rsidRDefault="00E108EF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E1FF6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FF6" w:rsidRDefault="007E1FF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49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FF6" w:rsidRDefault="007E1FF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07-03-2016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F6" w:rsidRDefault="007E1FF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Bij stuurgroep vragen naar wens voor indicatoren (zie punt 2)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F6" w:rsidRDefault="007E1FF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F6" w:rsidRDefault="007E1FF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17-03-2016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F6" w:rsidRDefault="007E1FF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E1FF6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FF6" w:rsidRDefault="007E1FF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FF6" w:rsidRDefault="007E1FF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07-03-2016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F6" w:rsidRDefault="00EB701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OGW</w:t>
            </w:r>
            <w:r w:rsidR="007E1FF6">
              <w:rPr>
                <w:rFonts w:ascii="Calibri" w:eastAsia="Times New Roman" w:hAnsi="Calibri" w:cs="Times New Roman"/>
              </w:rPr>
              <w:t xml:space="preserve"> in het zonnetje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F6" w:rsidRDefault="007E1FF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Themawerkgroep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F6" w:rsidRDefault="007E1FF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04-04-2016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F6" w:rsidRDefault="00EB701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04-04-2016</w:t>
            </w:r>
          </w:p>
        </w:tc>
      </w:tr>
      <w:tr w:rsidR="00D03A68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A68" w:rsidRDefault="002A030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51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A68" w:rsidRDefault="002A030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04-04-2016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68" w:rsidRDefault="002A030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Presentatie OGW op Edmodo zetten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68" w:rsidRDefault="002A030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Agnes/Frans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68" w:rsidRDefault="002A030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15-04-2016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68" w:rsidRDefault="00D03A6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03A68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A68" w:rsidRDefault="002A030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A68" w:rsidRDefault="002A030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04-04-2016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68" w:rsidRDefault="002A030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Themawerkgroep Sociale cohesie in het zonnetje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68" w:rsidRDefault="002A030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Themawerkgroep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68" w:rsidRDefault="002A030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12-05-2016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68" w:rsidRDefault="00D03A6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862EC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2EC" w:rsidRDefault="007862EC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53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2EC" w:rsidRDefault="007862EC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04-04-2016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EC" w:rsidRDefault="007862EC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Doorgeven aan Prisma dat bijeenkomst 12 mei verplaatst is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EC" w:rsidRDefault="007862EC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Cora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EC" w:rsidRDefault="007862EC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15-04-2016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EC" w:rsidRDefault="007862EC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11-04-2016</w:t>
            </w:r>
          </w:p>
        </w:tc>
      </w:tr>
    </w:tbl>
    <w:p w:rsidR="00BB27FB" w:rsidRPr="00020A0C" w:rsidRDefault="00E1583A" w:rsidP="00BB27FB">
      <w:pPr>
        <w:pStyle w:val="Geenafstand"/>
        <w:rPr>
          <w:rFonts w:ascii="Calibri" w:eastAsia="Times New Roman" w:hAnsi="Calibri" w:cs="Tahoma"/>
          <w:i/>
          <w:color w:val="000000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  <w:t xml:space="preserve">1. </w:t>
      </w:r>
      <w:r w:rsidR="00BB27FB" w:rsidRPr="00020A0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Welkom</w:t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</w:t>
      </w:r>
    </w:p>
    <w:p w:rsidR="00BB27FB" w:rsidRDefault="00D45085" w:rsidP="00BB27FB">
      <w:pPr>
        <w:pStyle w:val="Plattetekst"/>
      </w:pPr>
      <w:r>
        <w:t>Wim</w:t>
      </w:r>
      <w:r w:rsidR="00946CBC">
        <w:t xml:space="preserve"> Reynhout</w:t>
      </w:r>
      <w:r w:rsidR="00922FB7">
        <w:t xml:space="preserve"> heet iedereen welkom</w:t>
      </w:r>
      <w:r w:rsidR="00946CBC">
        <w:t xml:space="preserve">. </w:t>
      </w:r>
      <w:r w:rsidR="00922FB7">
        <w:t>Er zijn g</w:t>
      </w:r>
      <w:r w:rsidR="00946CBC">
        <w:t>een aanvullingen op de agenda</w:t>
      </w:r>
      <w:r w:rsidR="00DC5071">
        <w:br/>
      </w:r>
    </w:p>
    <w:p w:rsidR="00D81127" w:rsidRPr="00B86602" w:rsidRDefault="00BB27FB" w:rsidP="00946CBC">
      <w:pPr>
        <w:pStyle w:val="Geenafstand"/>
        <w:rPr>
          <w:rFonts w:eastAsia="Times New Roman"/>
        </w:rPr>
      </w:pPr>
      <w:r w:rsidRPr="00496A6C">
        <w:rPr>
          <w:rFonts w:eastAsia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 w:rsidR="00572F8F">
        <w:rPr>
          <w:rFonts w:eastAsia="Times New Roman"/>
          <w:b/>
          <w:sz w:val="28"/>
          <w:szCs w:val="28"/>
        </w:rPr>
        <w:t xml:space="preserve">Verslag </w:t>
      </w:r>
      <w:r w:rsidR="00946CBC">
        <w:rPr>
          <w:rFonts w:eastAsia="Times New Roman"/>
          <w:b/>
          <w:sz w:val="28"/>
          <w:szCs w:val="28"/>
        </w:rPr>
        <w:t xml:space="preserve">7 maart </w:t>
      </w:r>
      <w:r w:rsidR="00B041C7">
        <w:rPr>
          <w:rFonts w:eastAsia="Times New Roman"/>
          <w:b/>
          <w:sz w:val="28"/>
          <w:szCs w:val="28"/>
        </w:rPr>
        <w:t>2016</w:t>
      </w:r>
      <w:r w:rsidR="00D03A68">
        <w:rPr>
          <w:rFonts w:eastAsia="Times New Roman"/>
          <w:b/>
          <w:sz w:val="28"/>
          <w:szCs w:val="28"/>
        </w:rPr>
        <w:t xml:space="preserve"> en mededelingen</w:t>
      </w:r>
      <w:r w:rsidR="00E1583A">
        <w:rPr>
          <w:rFonts w:eastAsia="Times New Roman"/>
          <w:b/>
          <w:sz w:val="28"/>
          <w:szCs w:val="28"/>
        </w:rPr>
        <w:br/>
      </w:r>
      <w:r w:rsidR="00946CBC">
        <w:rPr>
          <w:rFonts w:eastAsia="Times New Roman"/>
        </w:rPr>
        <w:t xml:space="preserve">Hilde is nog niet toegekomen aan een blog. </w:t>
      </w:r>
      <w:r w:rsidR="00F374FB">
        <w:rPr>
          <w:rFonts w:eastAsia="Times New Roman"/>
        </w:rPr>
        <w:br/>
      </w:r>
      <w:r w:rsidR="00946CBC">
        <w:rPr>
          <w:rFonts w:eastAsia="Times New Roman"/>
        </w:rPr>
        <w:t xml:space="preserve">Punt 4 is nog in behandeling. </w:t>
      </w:r>
      <w:r w:rsidR="00F374FB">
        <w:rPr>
          <w:rFonts w:eastAsia="Times New Roman"/>
        </w:rPr>
        <w:t>Verder</w:t>
      </w:r>
      <w:r w:rsidR="003E50BA">
        <w:rPr>
          <w:rFonts w:eastAsia="Times New Roman"/>
        </w:rPr>
        <w:t xml:space="preserve"> inhoudelijk geen opmerkingen.</w:t>
      </w:r>
      <w:r w:rsidR="00946CBC">
        <w:rPr>
          <w:rFonts w:eastAsia="Times New Roman"/>
        </w:rPr>
        <w:br/>
        <w:t>Besluitenlijst geen opmerkingen.</w:t>
      </w:r>
      <w:r w:rsidR="003E50BA">
        <w:rPr>
          <w:rFonts w:eastAsia="Times New Roman"/>
        </w:rPr>
        <w:t xml:space="preserve"> Verslag is hierbij vastgesteld.</w:t>
      </w:r>
      <w:r w:rsidR="009C39A2">
        <w:rPr>
          <w:rFonts w:eastAsia="Times New Roman"/>
        </w:rPr>
        <w:br/>
      </w:r>
      <w:r w:rsidR="009C39A2">
        <w:rPr>
          <w:rFonts w:eastAsia="Times New Roman"/>
        </w:rPr>
        <w:br/>
        <w:t>T</w:t>
      </w:r>
      <w:r w:rsidR="00946CBC">
        <w:rPr>
          <w:rFonts w:eastAsia="Times New Roman"/>
        </w:rPr>
        <w:t xml:space="preserve">erugkoppeling en opbrengsten </w:t>
      </w:r>
      <w:r w:rsidR="009C39A2">
        <w:rPr>
          <w:rFonts w:eastAsia="Times New Roman"/>
        </w:rPr>
        <w:t xml:space="preserve">bijeenkomst kwaliteitsmedewerkers </w:t>
      </w:r>
      <w:r w:rsidR="00946CBC">
        <w:rPr>
          <w:rFonts w:eastAsia="Times New Roman"/>
        </w:rPr>
        <w:t>16 maart:</w:t>
      </w:r>
      <w:r w:rsidR="00946CBC">
        <w:rPr>
          <w:rFonts w:eastAsia="Times New Roman"/>
        </w:rPr>
        <w:br/>
        <w:t xml:space="preserve">Kijken hoe doelen van </w:t>
      </w:r>
      <w:proofErr w:type="spellStart"/>
      <w:r w:rsidR="00946CBC">
        <w:rPr>
          <w:rFonts w:eastAsia="Times New Roman"/>
        </w:rPr>
        <w:t>SvdT</w:t>
      </w:r>
      <w:proofErr w:type="spellEnd"/>
      <w:r w:rsidR="00946CBC">
        <w:rPr>
          <w:rFonts w:eastAsia="Times New Roman"/>
        </w:rPr>
        <w:t xml:space="preserve"> kunnen aansluiten bij bestaande acties en mensen. </w:t>
      </w:r>
      <w:r w:rsidR="009C39A2">
        <w:rPr>
          <w:rFonts w:eastAsia="Times New Roman"/>
        </w:rPr>
        <w:br/>
        <w:t>Kijken hoe k</w:t>
      </w:r>
      <w:r w:rsidR="00946CBC">
        <w:rPr>
          <w:rFonts w:eastAsia="Times New Roman"/>
        </w:rPr>
        <w:t>wali</w:t>
      </w:r>
      <w:r w:rsidR="009C39A2">
        <w:rPr>
          <w:rFonts w:eastAsia="Times New Roman"/>
        </w:rPr>
        <w:t xml:space="preserve">teitsmedewerkers </w:t>
      </w:r>
      <w:r w:rsidR="00946CBC">
        <w:rPr>
          <w:rFonts w:eastAsia="Times New Roman"/>
        </w:rPr>
        <w:t xml:space="preserve">kunnen meedoen in </w:t>
      </w:r>
      <w:proofErr w:type="spellStart"/>
      <w:r w:rsidR="00946CBC">
        <w:rPr>
          <w:rFonts w:eastAsia="Times New Roman"/>
        </w:rPr>
        <w:t>SvdT</w:t>
      </w:r>
      <w:proofErr w:type="spellEnd"/>
      <w:r w:rsidR="00946CBC">
        <w:rPr>
          <w:rFonts w:eastAsia="Times New Roman"/>
        </w:rPr>
        <w:t xml:space="preserve"> met input en hoe zij </w:t>
      </w:r>
      <w:proofErr w:type="spellStart"/>
      <w:r w:rsidR="00946CBC">
        <w:rPr>
          <w:rFonts w:eastAsia="Times New Roman"/>
        </w:rPr>
        <w:t>SvdT</w:t>
      </w:r>
      <w:proofErr w:type="spellEnd"/>
      <w:r w:rsidR="00946CBC">
        <w:rPr>
          <w:rFonts w:eastAsia="Times New Roman"/>
        </w:rPr>
        <w:t xml:space="preserve"> kunnen uitdragen binnen hun scholen.</w:t>
      </w:r>
      <w:r w:rsidR="00946CBC">
        <w:rPr>
          <w:rFonts w:eastAsia="Times New Roman"/>
        </w:rPr>
        <w:br/>
        <w:t>Aansluiting zoeken bij 3L. Professionalisering nog verder uitrollen. Leerwerkplekken keurmerk geven?</w:t>
      </w:r>
      <w:r w:rsidR="00946CBC">
        <w:rPr>
          <w:rFonts w:eastAsia="Times New Roman"/>
        </w:rPr>
        <w:br/>
        <w:t xml:space="preserve">Behoefte aan innovatieplatform. Waar </w:t>
      </w:r>
      <w:r w:rsidR="00517257">
        <w:rPr>
          <w:rFonts w:eastAsia="Times New Roman"/>
        </w:rPr>
        <w:t xml:space="preserve">kan men </w:t>
      </w:r>
      <w:r w:rsidR="00946CBC">
        <w:rPr>
          <w:rFonts w:eastAsia="Times New Roman"/>
        </w:rPr>
        <w:t xml:space="preserve">vragen leggen en expertise weghalen. </w:t>
      </w:r>
      <w:r w:rsidR="002807B5">
        <w:rPr>
          <w:rFonts w:eastAsia="Times New Roman"/>
        </w:rPr>
        <w:br/>
      </w:r>
      <w:r w:rsidR="00946CBC">
        <w:rPr>
          <w:rFonts w:eastAsia="Times New Roman"/>
        </w:rPr>
        <w:br/>
      </w:r>
      <w:r w:rsidR="002A0306">
        <w:rPr>
          <w:rFonts w:eastAsia="Times New Roman"/>
        </w:rPr>
        <w:t>Wij zijn</w:t>
      </w:r>
      <w:r w:rsidR="004A01A7">
        <w:rPr>
          <w:rFonts w:eastAsia="Times New Roman"/>
        </w:rPr>
        <w:t xml:space="preserve"> uitgenodigd in het netwerk P&amp;O medewerkers</w:t>
      </w:r>
      <w:r w:rsidR="002A0306">
        <w:rPr>
          <w:rFonts w:eastAsia="Times New Roman"/>
        </w:rPr>
        <w:t>.</w:t>
      </w:r>
      <w:r w:rsidR="004A01A7">
        <w:rPr>
          <w:rFonts w:eastAsia="Times New Roman"/>
        </w:rPr>
        <w:t xml:space="preserve"> </w:t>
      </w:r>
      <w:r w:rsidR="002A0306">
        <w:rPr>
          <w:rFonts w:eastAsia="Times New Roman"/>
        </w:rPr>
        <w:t>H</w:t>
      </w:r>
      <w:r w:rsidR="004A01A7">
        <w:rPr>
          <w:rFonts w:eastAsia="Times New Roman"/>
        </w:rPr>
        <w:t xml:space="preserve">oe </w:t>
      </w:r>
      <w:r w:rsidR="002A0306">
        <w:rPr>
          <w:rFonts w:eastAsia="Times New Roman"/>
        </w:rPr>
        <w:t xml:space="preserve">zien zij </w:t>
      </w:r>
      <w:proofErr w:type="spellStart"/>
      <w:r w:rsidR="002A0306">
        <w:rPr>
          <w:rFonts w:eastAsia="Times New Roman"/>
        </w:rPr>
        <w:t>SvdT</w:t>
      </w:r>
      <w:proofErr w:type="spellEnd"/>
      <w:r w:rsidR="004A01A7">
        <w:rPr>
          <w:rFonts w:eastAsia="Times New Roman"/>
        </w:rPr>
        <w:t>.</w:t>
      </w:r>
      <w:r w:rsidR="00D03A68">
        <w:rPr>
          <w:rFonts w:eastAsia="Times New Roman"/>
        </w:rPr>
        <w:br/>
      </w:r>
      <w:r w:rsidR="004A01A7">
        <w:rPr>
          <w:rFonts w:eastAsia="Times New Roman"/>
        </w:rPr>
        <w:br/>
      </w:r>
      <w:r w:rsidR="004A01A7" w:rsidRPr="00B86602">
        <w:rPr>
          <w:rFonts w:eastAsia="Times New Roman"/>
        </w:rPr>
        <w:t>- werkgroep KI:</w:t>
      </w:r>
      <w:r w:rsidR="004A01A7" w:rsidRPr="00B86602">
        <w:rPr>
          <w:rFonts w:eastAsia="Times New Roman"/>
        </w:rPr>
        <w:br/>
        <w:t xml:space="preserve">Strategisch stappenplan is in de maak. Hoe </w:t>
      </w:r>
      <w:r w:rsidR="002807B5" w:rsidRPr="00B86602">
        <w:rPr>
          <w:rFonts w:eastAsia="Times New Roman"/>
        </w:rPr>
        <w:t xml:space="preserve">gaan we </w:t>
      </w:r>
      <w:r w:rsidR="004A01A7" w:rsidRPr="00B86602">
        <w:rPr>
          <w:rFonts w:eastAsia="Times New Roman"/>
        </w:rPr>
        <w:t>bui</w:t>
      </w:r>
      <w:r w:rsidR="002807B5" w:rsidRPr="00B86602">
        <w:rPr>
          <w:rFonts w:eastAsia="Times New Roman"/>
        </w:rPr>
        <w:t>tenste schil betrekken. Reisplan</w:t>
      </w:r>
      <w:r w:rsidR="004A01A7" w:rsidRPr="00B86602">
        <w:rPr>
          <w:rFonts w:eastAsia="Times New Roman"/>
        </w:rPr>
        <w:t xml:space="preserve"> </w:t>
      </w:r>
      <w:r w:rsidR="002807B5" w:rsidRPr="00B86602">
        <w:rPr>
          <w:rFonts w:eastAsia="Times New Roman"/>
        </w:rPr>
        <w:t xml:space="preserve">is </w:t>
      </w:r>
      <w:r w:rsidR="004A01A7" w:rsidRPr="00B86602">
        <w:rPr>
          <w:rFonts w:eastAsia="Times New Roman"/>
        </w:rPr>
        <w:t>opge</w:t>
      </w:r>
      <w:r w:rsidR="00F374FB" w:rsidRPr="00B86602">
        <w:rPr>
          <w:rFonts w:eastAsia="Times New Roman"/>
        </w:rPr>
        <w:t>z</w:t>
      </w:r>
      <w:r w:rsidR="009C39A2" w:rsidRPr="00B86602">
        <w:rPr>
          <w:rFonts w:eastAsia="Times New Roman"/>
        </w:rPr>
        <w:t>et door Sonja.</w:t>
      </w:r>
      <w:r w:rsidR="009C39A2" w:rsidRPr="00B86602">
        <w:rPr>
          <w:rFonts w:eastAsia="Times New Roman"/>
        </w:rPr>
        <w:br/>
        <w:t>PLG definië</w:t>
      </w:r>
      <w:r w:rsidR="004A01A7" w:rsidRPr="00B86602">
        <w:rPr>
          <w:rFonts w:eastAsia="Times New Roman"/>
        </w:rPr>
        <w:t>ren, uitrollen. Ho</w:t>
      </w:r>
      <w:r w:rsidR="002807B5" w:rsidRPr="00B86602">
        <w:rPr>
          <w:rFonts w:eastAsia="Times New Roman"/>
        </w:rPr>
        <w:t xml:space="preserve">e </w:t>
      </w:r>
      <w:proofErr w:type="spellStart"/>
      <w:r w:rsidR="002807B5" w:rsidRPr="00B86602">
        <w:rPr>
          <w:rFonts w:eastAsia="Times New Roman"/>
        </w:rPr>
        <w:t>stuurgroepleden</w:t>
      </w:r>
      <w:proofErr w:type="spellEnd"/>
      <w:r w:rsidR="002807B5" w:rsidRPr="00B86602">
        <w:rPr>
          <w:rFonts w:eastAsia="Times New Roman"/>
        </w:rPr>
        <w:t xml:space="preserve"> nog beter mee</w:t>
      </w:r>
      <w:r w:rsidR="004A01A7" w:rsidRPr="00B86602">
        <w:rPr>
          <w:rFonts w:eastAsia="Times New Roman"/>
        </w:rPr>
        <w:t xml:space="preserve">nemen. Verder ontwikkelen vue </w:t>
      </w:r>
      <w:proofErr w:type="spellStart"/>
      <w:r w:rsidR="004A01A7" w:rsidRPr="00B86602">
        <w:rPr>
          <w:rFonts w:eastAsia="Times New Roman"/>
        </w:rPr>
        <w:t>graph</w:t>
      </w:r>
      <w:proofErr w:type="spellEnd"/>
      <w:r w:rsidR="004A01A7" w:rsidRPr="00B86602">
        <w:rPr>
          <w:rFonts w:eastAsia="Times New Roman"/>
        </w:rPr>
        <w:t>. Kennisborging i</w:t>
      </w:r>
      <w:r w:rsidR="002807B5" w:rsidRPr="00B86602">
        <w:rPr>
          <w:rFonts w:eastAsia="Times New Roman"/>
        </w:rPr>
        <w:t>.</w:t>
      </w:r>
      <w:r w:rsidR="004A01A7" w:rsidRPr="00B86602">
        <w:rPr>
          <w:rFonts w:eastAsia="Times New Roman"/>
        </w:rPr>
        <w:t>c</w:t>
      </w:r>
      <w:r w:rsidR="002807B5" w:rsidRPr="00B86602">
        <w:rPr>
          <w:rFonts w:eastAsia="Times New Roman"/>
        </w:rPr>
        <w:t>.</w:t>
      </w:r>
      <w:r w:rsidR="004A01A7" w:rsidRPr="00B86602">
        <w:rPr>
          <w:rFonts w:eastAsia="Times New Roman"/>
        </w:rPr>
        <w:t>m</w:t>
      </w:r>
      <w:r w:rsidR="002807B5" w:rsidRPr="00B86602">
        <w:rPr>
          <w:rFonts w:eastAsia="Times New Roman"/>
        </w:rPr>
        <w:t>.</w:t>
      </w:r>
      <w:r w:rsidR="004A01A7" w:rsidRPr="00B86602">
        <w:rPr>
          <w:rFonts w:eastAsia="Times New Roman"/>
        </w:rPr>
        <w:t xml:space="preserve"> PLG. Innovatieplatform opzetten. </w:t>
      </w:r>
      <w:r w:rsidR="004A01A7" w:rsidRPr="00B86602">
        <w:rPr>
          <w:rFonts w:eastAsia="Times New Roman"/>
        </w:rPr>
        <w:br/>
        <w:t>- werkgroep visie</w:t>
      </w:r>
      <w:r w:rsidR="002807B5" w:rsidRPr="00B86602">
        <w:rPr>
          <w:rFonts w:eastAsia="Times New Roman"/>
        </w:rPr>
        <w:t>:</w:t>
      </w:r>
      <w:r w:rsidR="004A01A7" w:rsidRPr="00B86602">
        <w:rPr>
          <w:rFonts w:eastAsia="Times New Roman"/>
        </w:rPr>
        <w:br/>
        <w:t>Visieontwikkeling is weer opgepakt. Conclusie is dat we geen inhoudelijke uitspraken gaan doen maar een werkwijze aanbieden aan i</w:t>
      </w:r>
      <w:r w:rsidR="00C84303" w:rsidRPr="00B86602">
        <w:rPr>
          <w:rFonts w:eastAsia="Times New Roman"/>
        </w:rPr>
        <w:t>e</w:t>
      </w:r>
      <w:r w:rsidR="004A01A7" w:rsidRPr="00B86602">
        <w:rPr>
          <w:rFonts w:eastAsia="Times New Roman"/>
        </w:rPr>
        <w:t xml:space="preserve">dereen die wil nadenken over de visie. En zo tot goed gesprek komen over visie. </w:t>
      </w:r>
      <w:r w:rsidR="00D81127" w:rsidRPr="00B86602">
        <w:rPr>
          <w:rFonts w:eastAsia="Times New Roman"/>
        </w:rPr>
        <w:t>Dynamisch</w:t>
      </w:r>
      <w:r w:rsidR="002A0306" w:rsidRPr="00B86602">
        <w:rPr>
          <w:rFonts w:eastAsia="Times New Roman"/>
        </w:rPr>
        <w:t>e</w:t>
      </w:r>
      <w:r w:rsidR="00D81127" w:rsidRPr="00B86602">
        <w:rPr>
          <w:rFonts w:eastAsia="Times New Roman"/>
        </w:rPr>
        <w:t xml:space="preserve"> en organische manier om tot een visie te komen. Iets wat uitnodigt tot gesprek binnen een school.</w:t>
      </w:r>
      <w:r w:rsidR="00B872FF" w:rsidRPr="00B86602">
        <w:rPr>
          <w:rFonts w:eastAsia="Times New Roman"/>
        </w:rPr>
        <w:t xml:space="preserve"> </w:t>
      </w:r>
    </w:p>
    <w:p w:rsidR="001F7786" w:rsidRDefault="00946CBC" w:rsidP="002A0306">
      <w:pPr>
        <w:pStyle w:val="Geenafstand"/>
        <w:rPr>
          <w:rFonts w:eastAsia="Times New Roman"/>
        </w:rPr>
      </w:pPr>
      <w:r>
        <w:rPr>
          <w:rFonts w:eastAsia="Times New Roman"/>
        </w:rPr>
        <w:br/>
      </w:r>
      <w:r w:rsidR="0086011F">
        <w:rPr>
          <w:rFonts w:eastAsia="Times New Roman"/>
        </w:rPr>
        <w:tab/>
      </w:r>
      <w:r w:rsidR="00CC7EF4">
        <w:rPr>
          <w:rFonts w:eastAsia="Times New Roman"/>
        </w:rPr>
        <w:br/>
      </w:r>
      <w:r w:rsidR="00BB27FB">
        <w:rPr>
          <w:rFonts w:eastAsia="Times New Roman"/>
          <w:b/>
          <w:sz w:val="28"/>
          <w:szCs w:val="28"/>
        </w:rPr>
        <w:t xml:space="preserve">3. </w:t>
      </w:r>
      <w:r w:rsidR="00B041C7">
        <w:rPr>
          <w:rFonts w:eastAsia="Times New Roman"/>
          <w:b/>
          <w:sz w:val="28"/>
          <w:szCs w:val="28"/>
        </w:rPr>
        <w:t>Themawerkgroep</w:t>
      </w:r>
      <w:r w:rsidR="0086011F">
        <w:rPr>
          <w:b/>
          <w:sz w:val="28"/>
          <w:szCs w:val="28"/>
        </w:rPr>
        <w:t xml:space="preserve"> “OGW</w:t>
      </w:r>
      <w:r w:rsidR="00B041C7">
        <w:rPr>
          <w:b/>
          <w:sz w:val="28"/>
          <w:szCs w:val="28"/>
        </w:rPr>
        <w:t>” in het zonnetje</w:t>
      </w:r>
      <w:r w:rsidR="00BB27FB">
        <w:rPr>
          <w:rFonts w:eastAsia="Times New Roman"/>
          <w:b/>
          <w:sz w:val="28"/>
          <w:szCs w:val="28"/>
        </w:rPr>
        <w:br/>
      </w:r>
      <w:r w:rsidR="00B872FF">
        <w:rPr>
          <w:rFonts w:eastAsia="Times New Roman"/>
        </w:rPr>
        <w:t>Frans geeft</w:t>
      </w:r>
      <w:r w:rsidR="00C20A97">
        <w:rPr>
          <w:rFonts w:eastAsia="Times New Roman"/>
        </w:rPr>
        <w:t xml:space="preserve"> in een presentatie</w:t>
      </w:r>
      <w:r w:rsidR="00B872FF">
        <w:rPr>
          <w:rFonts w:eastAsia="Times New Roman"/>
        </w:rPr>
        <w:t xml:space="preserve"> </w:t>
      </w:r>
      <w:r w:rsidR="00C20A97">
        <w:rPr>
          <w:rFonts w:eastAsia="Times New Roman"/>
        </w:rPr>
        <w:t>t</w:t>
      </w:r>
      <w:r w:rsidR="00B872FF">
        <w:rPr>
          <w:rFonts w:eastAsia="Times New Roman"/>
        </w:rPr>
        <w:t>oelichting op wat tot nu toe gedaan is binnen OGW.</w:t>
      </w:r>
      <w:r w:rsidR="00C20A97">
        <w:rPr>
          <w:rFonts w:eastAsia="Times New Roman"/>
        </w:rPr>
        <w:t xml:space="preserve"> Deze presentatie is te vinden op Edmodo.</w:t>
      </w:r>
      <w:r w:rsidR="00B872FF">
        <w:rPr>
          <w:rFonts w:eastAsia="Times New Roman"/>
        </w:rPr>
        <w:br/>
      </w:r>
      <w:r w:rsidR="00C20A97">
        <w:rPr>
          <w:rFonts w:eastAsia="Times New Roman"/>
        </w:rPr>
        <w:t xml:space="preserve">Scholenvoordetoekomst heet in het werkveld nog steeds </w:t>
      </w:r>
      <w:proofErr w:type="spellStart"/>
      <w:r w:rsidR="00B872FF">
        <w:rPr>
          <w:rFonts w:eastAsia="Times New Roman"/>
        </w:rPr>
        <w:t>DOS-Plus</w:t>
      </w:r>
      <w:proofErr w:type="spellEnd"/>
      <w:r w:rsidR="00C20A97">
        <w:rPr>
          <w:rFonts w:eastAsia="Times New Roman"/>
        </w:rPr>
        <w:t>.</w:t>
      </w:r>
      <w:r w:rsidR="00673D76">
        <w:rPr>
          <w:rFonts w:eastAsia="Times New Roman"/>
        </w:rPr>
        <w:t xml:space="preserve"> </w:t>
      </w:r>
      <w:r w:rsidR="00B872FF">
        <w:rPr>
          <w:rFonts w:eastAsia="Times New Roman"/>
        </w:rPr>
        <w:br/>
      </w:r>
      <w:r w:rsidR="0017555D">
        <w:rPr>
          <w:rFonts w:eastAsia="Times New Roman"/>
        </w:rPr>
        <w:t xml:space="preserve">Hilde: Komen er al concrete adviezen richting Pabo curriculum? </w:t>
      </w:r>
      <w:r w:rsidR="0017555D" w:rsidRPr="0017555D">
        <w:rPr>
          <w:rFonts w:eastAsia="Times New Roman"/>
        </w:rPr>
        <w:sym w:font="Wingdings" w:char="F0E0"/>
      </w:r>
      <w:r w:rsidR="0017555D">
        <w:rPr>
          <w:rFonts w:eastAsia="Times New Roman"/>
        </w:rPr>
        <w:t xml:space="preserve"> nog niet. Wel </w:t>
      </w:r>
      <w:r w:rsidR="008A3586">
        <w:rPr>
          <w:rFonts w:eastAsia="Times New Roman"/>
        </w:rPr>
        <w:t xml:space="preserve">is al </w:t>
      </w:r>
      <w:r w:rsidR="0017555D">
        <w:rPr>
          <w:rFonts w:eastAsia="Times New Roman"/>
        </w:rPr>
        <w:t>duidelijk dat studenten niks weten over</w:t>
      </w:r>
      <w:r w:rsidR="008A3586">
        <w:rPr>
          <w:rFonts w:eastAsia="Times New Roman"/>
        </w:rPr>
        <w:t xml:space="preserve"> de</w:t>
      </w:r>
      <w:r w:rsidR="0017555D">
        <w:rPr>
          <w:rFonts w:eastAsia="Times New Roman"/>
        </w:rPr>
        <w:t xml:space="preserve"> inhoud.</w:t>
      </w:r>
      <w:r w:rsidR="0017555D">
        <w:rPr>
          <w:rFonts w:eastAsia="Times New Roman"/>
        </w:rPr>
        <w:br/>
        <w:t>Carlien: Waar lopen studenten tegen aan in de afstemming van</w:t>
      </w:r>
      <w:r w:rsidR="00025AD7">
        <w:rPr>
          <w:rFonts w:eastAsia="Times New Roman"/>
        </w:rPr>
        <w:t xml:space="preserve"> </w:t>
      </w:r>
      <w:r w:rsidR="0017555D">
        <w:rPr>
          <w:rFonts w:eastAsia="Times New Roman"/>
        </w:rPr>
        <w:t xml:space="preserve">hun onderzoek. </w:t>
      </w:r>
      <w:r w:rsidR="0080042F">
        <w:rPr>
          <w:rFonts w:eastAsia="Times New Roman"/>
        </w:rPr>
        <w:t>Dat is b</w:t>
      </w:r>
      <w:r w:rsidR="0017555D">
        <w:rPr>
          <w:rFonts w:eastAsia="Times New Roman"/>
        </w:rPr>
        <w:t xml:space="preserve">elangrijk </w:t>
      </w:r>
      <w:r w:rsidR="0080042F">
        <w:rPr>
          <w:rFonts w:eastAsia="Times New Roman"/>
        </w:rPr>
        <w:t xml:space="preserve">om te weten </w:t>
      </w:r>
      <w:r w:rsidR="0017555D">
        <w:rPr>
          <w:rFonts w:eastAsia="Times New Roman"/>
        </w:rPr>
        <w:t xml:space="preserve">voor het curriculum. </w:t>
      </w:r>
      <w:r w:rsidR="008A3586">
        <w:rPr>
          <w:rFonts w:eastAsia="Times New Roman"/>
        </w:rPr>
        <w:t xml:space="preserve">Een </w:t>
      </w:r>
      <w:r w:rsidR="00D61996">
        <w:rPr>
          <w:rFonts w:eastAsia="Times New Roman"/>
        </w:rPr>
        <w:t>PLG zou ondersteunend</w:t>
      </w:r>
      <w:r w:rsidR="0080042F">
        <w:rPr>
          <w:rFonts w:eastAsia="Times New Roman"/>
        </w:rPr>
        <w:t xml:space="preserve"> moeten zijn bij</w:t>
      </w:r>
      <w:r w:rsidR="00D61996">
        <w:rPr>
          <w:rFonts w:eastAsia="Times New Roman"/>
        </w:rPr>
        <w:t xml:space="preserve"> </w:t>
      </w:r>
      <w:r w:rsidR="008A3586">
        <w:rPr>
          <w:rFonts w:eastAsia="Times New Roman"/>
        </w:rPr>
        <w:t xml:space="preserve">het </w:t>
      </w:r>
      <w:r w:rsidR="00D61996">
        <w:rPr>
          <w:rFonts w:eastAsia="Times New Roman"/>
        </w:rPr>
        <w:t>ond</w:t>
      </w:r>
      <w:r w:rsidR="008A3586">
        <w:rPr>
          <w:rFonts w:eastAsia="Times New Roman"/>
        </w:rPr>
        <w:t>e</w:t>
      </w:r>
      <w:r w:rsidR="00D61996">
        <w:rPr>
          <w:rFonts w:eastAsia="Times New Roman"/>
        </w:rPr>
        <w:t>rzoek maar het schept nu juist meer verwarring.</w:t>
      </w:r>
      <w:r w:rsidR="001F7786">
        <w:rPr>
          <w:rFonts w:eastAsia="Times New Roman"/>
        </w:rPr>
        <w:br/>
        <w:t>4</w:t>
      </w:r>
      <w:r w:rsidR="001F7786" w:rsidRPr="001F7786">
        <w:rPr>
          <w:rFonts w:eastAsia="Times New Roman"/>
          <w:vertAlign w:val="superscript"/>
        </w:rPr>
        <w:t>e</w:t>
      </w:r>
      <w:r w:rsidR="001F7786">
        <w:rPr>
          <w:rFonts w:eastAsia="Times New Roman"/>
        </w:rPr>
        <w:t xml:space="preserve"> </w:t>
      </w:r>
      <w:proofErr w:type="spellStart"/>
      <w:r w:rsidR="001F7786">
        <w:rPr>
          <w:rFonts w:eastAsia="Times New Roman"/>
        </w:rPr>
        <w:t>jaars</w:t>
      </w:r>
      <w:proofErr w:type="spellEnd"/>
      <w:r w:rsidR="001F7786">
        <w:rPr>
          <w:rFonts w:eastAsia="Times New Roman"/>
        </w:rPr>
        <w:t xml:space="preserve"> studenten geven nu aan dat ze 100% </w:t>
      </w:r>
      <w:r w:rsidR="00BA55C6">
        <w:rPr>
          <w:rFonts w:eastAsia="Times New Roman"/>
        </w:rPr>
        <w:t xml:space="preserve">zeker </w:t>
      </w:r>
      <w:r w:rsidR="001F7786">
        <w:rPr>
          <w:rFonts w:eastAsia="Times New Roman"/>
        </w:rPr>
        <w:t xml:space="preserve">nooit meer onderzoek gaan doen. Vanuit de Pabo </w:t>
      </w:r>
      <w:r w:rsidR="001F7786">
        <w:rPr>
          <w:rFonts w:eastAsia="Times New Roman"/>
        </w:rPr>
        <w:lastRenderedPageBreak/>
        <w:t>moeten w</w:t>
      </w:r>
      <w:r w:rsidR="0080042F">
        <w:rPr>
          <w:rFonts w:eastAsia="Times New Roman"/>
        </w:rPr>
        <w:t>e studenten enthousiast maken</w:t>
      </w:r>
      <w:r w:rsidR="008A3586">
        <w:rPr>
          <w:rFonts w:eastAsia="Times New Roman"/>
        </w:rPr>
        <w:t xml:space="preserve">, </w:t>
      </w:r>
      <w:r w:rsidR="001F7786">
        <w:rPr>
          <w:rFonts w:eastAsia="Times New Roman"/>
        </w:rPr>
        <w:t xml:space="preserve">onderzoek </w:t>
      </w:r>
      <w:r w:rsidR="008A3586">
        <w:rPr>
          <w:rFonts w:eastAsia="Times New Roman"/>
        </w:rPr>
        <w:t>kan ook leuk</w:t>
      </w:r>
      <w:r w:rsidR="001F7786">
        <w:rPr>
          <w:rFonts w:eastAsia="Times New Roman"/>
        </w:rPr>
        <w:t xml:space="preserve"> zijn.</w:t>
      </w:r>
      <w:r w:rsidR="009F0DD6">
        <w:rPr>
          <w:rFonts w:eastAsia="Times New Roman"/>
        </w:rPr>
        <w:t xml:space="preserve"> </w:t>
      </w:r>
      <w:r w:rsidR="001F7786">
        <w:rPr>
          <w:rFonts w:eastAsia="Times New Roman"/>
        </w:rPr>
        <w:br/>
      </w:r>
      <w:r w:rsidR="009F0DD6">
        <w:rPr>
          <w:rFonts w:eastAsia="Times New Roman"/>
        </w:rPr>
        <w:t>Volgende keer</w:t>
      </w:r>
      <w:r w:rsidR="00B968A7">
        <w:rPr>
          <w:rFonts w:eastAsia="Times New Roman"/>
        </w:rPr>
        <w:t xml:space="preserve"> in het zonnetje</w:t>
      </w:r>
      <w:r w:rsidR="009F0DD6">
        <w:rPr>
          <w:rFonts w:eastAsia="Times New Roman"/>
        </w:rPr>
        <w:t xml:space="preserve">: Pesten </w:t>
      </w:r>
      <w:r w:rsidR="00DC330B">
        <w:rPr>
          <w:rFonts w:eastAsia="Times New Roman"/>
        </w:rPr>
        <w:br/>
      </w:r>
      <w:r w:rsidR="009C39A2">
        <w:rPr>
          <w:rFonts w:eastAsia="Times New Roman"/>
        </w:rPr>
        <w:br/>
      </w:r>
    </w:p>
    <w:p w:rsidR="003E6C77" w:rsidRPr="003E6C77" w:rsidRDefault="00C375D6" w:rsidP="003E6C77">
      <w:pPr>
        <w:pStyle w:val="Normaalweb"/>
        <w:rPr>
          <w:rFonts w:asciiTheme="minorHAnsi" w:hAnsiTheme="minorHAnsi"/>
          <w:color w:val="000000"/>
          <w:sz w:val="22"/>
          <w:szCs w:val="22"/>
        </w:rPr>
      </w:pPr>
      <w:r w:rsidRPr="00AF58BC">
        <w:rPr>
          <w:rFonts w:eastAsia="Times New Roman"/>
          <w:b/>
          <w:sz w:val="28"/>
          <w:szCs w:val="28"/>
        </w:rPr>
        <w:t>4</w:t>
      </w:r>
      <w:r w:rsidRPr="00AF58BC">
        <w:rPr>
          <w:rFonts w:eastAsia="Times New Roman"/>
          <w:sz w:val="28"/>
          <w:szCs w:val="28"/>
        </w:rPr>
        <w:t xml:space="preserve">. </w:t>
      </w:r>
      <w:r w:rsidR="009F0DD6" w:rsidRPr="00AF58BC">
        <w:rPr>
          <w:rFonts w:eastAsia="Times New Roman"/>
          <w:b/>
          <w:sz w:val="28"/>
          <w:szCs w:val="28"/>
        </w:rPr>
        <w:t>Vervolg op plannen 16/17:</w:t>
      </w:r>
      <w:r w:rsidR="009F0DD6" w:rsidRPr="006B7E69">
        <w:rPr>
          <w:rFonts w:eastAsia="Times New Roman"/>
          <w:b/>
        </w:rPr>
        <w:br/>
      </w:r>
      <w:r w:rsidR="009F0DD6" w:rsidRPr="003E6C77">
        <w:rPr>
          <w:rFonts w:asciiTheme="minorHAnsi" w:eastAsia="Times New Roman" w:hAnsiTheme="minorHAnsi"/>
          <w:sz w:val="22"/>
          <w:szCs w:val="22"/>
        </w:rPr>
        <w:t xml:space="preserve">Hoe kunnen we nu richting verduurzamen van </w:t>
      </w:r>
      <w:proofErr w:type="spellStart"/>
      <w:r w:rsidR="009F0DD6" w:rsidRPr="003E6C77">
        <w:rPr>
          <w:rFonts w:asciiTheme="minorHAnsi" w:eastAsia="Times New Roman" w:hAnsiTheme="minorHAnsi"/>
          <w:sz w:val="22"/>
          <w:szCs w:val="22"/>
        </w:rPr>
        <w:t>SvdT</w:t>
      </w:r>
      <w:proofErr w:type="spellEnd"/>
      <w:r w:rsidR="009F0DD6" w:rsidRPr="003E6C77">
        <w:rPr>
          <w:rFonts w:asciiTheme="minorHAnsi" w:eastAsia="Times New Roman" w:hAnsiTheme="minorHAnsi"/>
          <w:sz w:val="22"/>
          <w:szCs w:val="22"/>
        </w:rPr>
        <w:t xml:space="preserve"> acties bepalen waar we verder mee kunnen gaan.</w:t>
      </w:r>
      <w:r w:rsidRPr="003E6C77">
        <w:rPr>
          <w:rFonts w:asciiTheme="minorHAnsi" w:eastAsia="Times New Roman" w:hAnsiTheme="minorHAnsi"/>
          <w:sz w:val="22"/>
          <w:szCs w:val="22"/>
        </w:rPr>
        <w:t xml:space="preserve"> Waar</w:t>
      </w:r>
      <w:r w:rsidR="00701C1B" w:rsidRPr="003E6C77">
        <w:rPr>
          <w:rFonts w:asciiTheme="minorHAnsi" w:eastAsia="Times New Roman" w:hAnsiTheme="minorHAnsi"/>
          <w:sz w:val="22"/>
          <w:szCs w:val="22"/>
        </w:rPr>
        <w:t>mee willen we de verdieping in</w:t>
      </w:r>
      <w:r w:rsidRPr="003E6C77">
        <w:rPr>
          <w:rFonts w:asciiTheme="minorHAnsi" w:eastAsia="Times New Roman" w:hAnsiTheme="minorHAnsi"/>
          <w:sz w:val="22"/>
          <w:szCs w:val="22"/>
        </w:rPr>
        <w:t xml:space="preserve">gaan en </w:t>
      </w:r>
      <w:r w:rsidR="00701C1B" w:rsidRPr="003E6C77">
        <w:rPr>
          <w:rFonts w:asciiTheme="minorHAnsi" w:eastAsia="Times New Roman" w:hAnsiTheme="minorHAnsi"/>
          <w:sz w:val="22"/>
          <w:szCs w:val="22"/>
        </w:rPr>
        <w:t xml:space="preserve">hoe kunnen we </w:t>
      </w:r>
      <w:r w:rsidRPr="003E6C77">
        <w:rPr>
          <w:rFonts w:asciiTheme="minorHAnsi" w:eastAsia="Times New Roman" w:hAnsiTheme="minorHAnsi"/>
          <w:sz w:val="22"/>
          <w:szCs w:val="22"/>
        </w:rPr>
        <w:t>dingen waarvan we denken dat ze nergens toe leiden laten vallen.</w:t>
      </w:r>
      <w:r w:rsidR="003E6C77" w:rsidRPr="003E6C77">
        <w:rPr>
          <w:rFonts w:asciiTheme="minorHAnsi" w:eastAsia="Times New Roman" w:hAnsiTheme="minorHAnsi"/>
          <w:sz w:val="22"/>
          <w:szCs w:val="22"/>
        </w:rPr>
        <w:br/>
      </w:r>
      <w:r w:rsidR="003E6C77">
        <w:rPr>
          <w:rFonts w:asciiTheme="minorHAnsi" w:hAnsiTheme="minorHAnsi"/>
          <w:color w:val="000000"/>
          <w:sz w:val="22"/>
          <w:szCs w:val="22"/>
        </w:rPr>
        <w:t>D</w:t>
      </w:r>
      <w:r w:rsidR="003E6C77" w:rsidRPr="003E6C77">
        <w:rPr>
          <w:rFonts w:asciiTheme="minorHAnsi" w:hAnsiTheme="minorHAnsi"/>
          <w:color w:val="000000"/>
          <w:sz w:val="22"/>
          <w:szCs w:val="22"/>
        </w:rPr>
        <w:t xml:space="preserve">e themawerkgroepen </w:t>
      </w:r>
      <w:r w:rsidR="003E6C77">
        <w:rPr>
          <w:rFonts w:asciiTheme="minorHAnsi" w:hAnsiTheme="minorHAnsi"/>
          <w:color w:val="000000"/>
          <w:sz w:val="22"/>
          <w:szCs w:val="22"/>
        </w:rPr>
        <w:t>zijn in onderling overleg gegaan en</w:t>
      </w:r>
      <w:r w:rsidR="003E6C77" w:rsidRPr="003E6C77">
        <w:rPr>
          <w:rFonts w:asciiTheme="minorHAnsi" w:hAnsiTheme="minorHAnsi"/>
          <w:color w:val="000000"/>
          <w:sz w:val="22"/>
          <w:szCs w:val="22"/>
        </w:rPr>
        <w:t xml:space="preserve"> de uitkomsten daarvan</w:t>
      </w:r>
      <w:r w:rsidR="003E6C77">
        <w:rPr>
          <w:rFonts w:asciiTheme="minorHAnsi" w:hAnsiTheme="minorHAnsi"/>
          <w:color w:val="000000"/>
          <w:sz w:val="22"/>
          <w:szCs w:val="22"/>
        </w:rPr>
        <w:t xml:space="preserve"> zijn kort  gepresenteerd. D</w:t>
      </w:r>
      <w:r w:rsidR="003E6C77" w:rsidRPr="003E6C77">
        <w:rPr>
          <w:rFonts w:asciiTheme="minorHAnsi" w:hAnsiTheme="minorHAnsi"/>
          <w:color w:val="000000"/>
          <w:sz w:val="22"/>
          <w:szCs w:val="22"/>
        </w:rPr>
        <w:t xml:space="preserve">e uitwerking van dat overlegmoment zal worden vastgelegd door de </w:t>
      </w:r>
      <w:proofErr w:type="spellStart"/>
      <w:r w:rsidR="003E6C77" w:rsidRPr="003E6C77">
        <w:rPr>
          <w:rFonts w:asciiTheme="minorHAnsi" w:hAnsiTheme="minorHAnsi"/>
          <w:color w:val="000000"/>
          <w:sz w:val="22"/>
          <w:szCs w:val="22"/>
        </w:rPr>
        <w:t>themawerkgroepleden</w:t>
      </w:r>
      <w:proofErr w:type="spellEnd"/>
      <w:r w:rsidR="003E6C77" w:rsidRPr="003E6C77">
        <w:rPr>
          <w:rFonts w:asciiTheme="minorHAnsi" w:hAnsiTheme="minorHAnsi"/>
          <w:color w:val="000000"/>
          <w:sz w:val="22"/>
          <w:szCs w:val="22"/>
        </w:rPr>
        <w:t xml:space="preserve"> in hun werkplan-in-wording!</w:t>
      </w:r>
    </w:p>
    <w:p w:rsidR="00F04011" w:rsidRDefault="00F04011" w:rsidP="00EE2CBD">
      <w:pPr>
        <w:spacing w:after="240" w:line="240" w:lineRule="auto"/>
        <w:rPr>
          <w:rFonts w:eastAsia="Times New Roman"/>
        </w:rPr>
      </w:pPr>
      <w:r>
        <w:rPr>
          <w:rFonts w:eastAsia="Times New Roman"/>
        </w:rPr>
        <w:br/>
        <w:t>Terugkoppeling:</w:t>
      </w:r>
      <w:r>
        <w:rPr>
          <w:rFonts w:eastAsia="Times New Roman"/>
        </w:rPr>
        <w:br/>
      </w:r>
      <w:proofErr w:type="spellStart"/>
      <w:r w:rsidRPr="00701C1B">
        <w:rPr>
          <w:rFonts w:eastAsia="Times New Roman"/>
          <w:u w:val="single"/>
        </w:rPr>
        <w:t>Birgitte</w:t>
      </w:r>
      <w:proofErr w:type="spellEnd"/>
      <w:r>
        <w:rPr>
          <w:rFonts w:eastAsia="Times New Roman"/>
        </w:rPr>
        <w:t xml:space="preserve">: </w:t>
      </w:r>
      <w:r w:rsidR="00701C1B">
        <w:rPr>
          <w:rFonts w:eastAsia="Times New Roman"/>
        </w:rPr>
        <w:t xml:space="preserve">er zijn </w:t>
      </w:r>
      <w:r>
        <w:rPr>
          <w:rFonts w:eastAsia="Times New Roman"/>
        </w:rPr>
        <w:t>al veel st</w:t>
      </w:r>
      <w:r w:rsidR="00442369">
        <w:rPr>
          <w:rFonts w:eastAsia="Times New Roman"/>
        </w:rPr>
        <w:t xml:space="preserve">appen gezet. </w:t>
      </w:r>
      <w:r w:rsidR="00701C1B">
        <w:rPr>
          <w:rFonts w:eastAsia="Times New Roman"/>
        </w:rPr>
        <w:t>We h</w:t>
      </w:r>
      <w:r w:rsidR="00442369">
        <w:rPr>
          <w:rFonts w:eastAsia="Times New Roman"/>
        </w:rPr>
        <w:t>ebben nu externen</w:t>
      </w:r>
      <w:r>
        <w:rPr>
          <w:rFonts w:eastAsia="Times New Roman"/>
        </w:rPr>
        <w:t xml:space="preserve"> nodig om verder te kunnen. </w:t>
      </w:r>
      <w:r w:rsidR="00701C1B">
        <w:rPr>
          <w:rFonts w:eastAsia="Times New Roman"/>
        </w:rPr>
        <w:t xml:space="preserve">Voor het </w:t>
      </w:r>
      <w:r>
        <w:rPr>
          <w:rFonts w:eastAsia="Times New Roman"/>
        </w:rPr>
        <w:t xml:space="preserve">Pabo curriculum </w:t>
      </w:r>
      <w:r w:rsidR="00701C1B">
        <w:rPr>
          <w:rFonts w:eastAsia="Times New Roman"/>
        </w:rPr>
        <w:t xml:space="preserve">nu </w:t>
      </w:r>
      <w:r>
        <w:rPr>
          <w:rFonts w:eastAsia="Times New Roman"/>
        </w:rPr>
        <w:t xml:space="preserve">kijken </w:t>
      </w:r>
      <w:r w:rsidR="00701C1B">
        <w:rPr>
          <w:rFonts w:eastAsia="Times New Roman"/>
        </w:rPr>
        <w:t>wat</w:t>
      </w:r>
      <w:r>
        <w:rPr>
          <w:rFonts w:eastAsia="Times New Roman"/>
        </w:rPr>
        <w:t xml:space="preserve"> 4</w:t>
      </w:r>
      <w:r w:rsidR="00701C1B" w:rsidRPr="00701C1B">
        <w:rPr>
          <w:rFonts w:eastAsia="Times New Roman"/>
          <w:vertAlign w:val="superscript"/>
        </w:rPr>
        <w:t>e</w:t>
      </w:r>
      <w:r w:rsidR="00701C1B">
        <w:rPr>
          <w:rFonts w:eastAsia="Times New Roman"/>
        </w:rPr>
        <w:t xml:space="preserve"> </w:t>
      </w:r>
      <w:proofErr w:type="spellStart"/>
      <w:r w:rsidR="00701C1B">
        <w:rPr>
          <w:rFonts w:eastAsia="Times New Roman"/>
        </w:rPr>
        <w:t>jaars</w:t>
      </w:r>
      <w:proofErr w:type="spellEnd"/>
      <w:r>
        <w:rPr>
          <w:rFonts w:eastAsia="Times New Roman"/>
        </w:rPr>
        <w:t xml:space="preserve"> studenten nodig hebben om het veld in te gaan. Op bestuursniv</w:t>
      </w:r>
      <w:r w:rsidR="00701C1B">
        <w:rPr>
          <w:rFonts w:eastAsia="Times New Roman"/>
        </w:rPr>
        <w:t xml:space="preserve">eau bekijken wat </w:t>
      </w:r>
      <w:r>
        <w:rPr>
          <w:rFonts w:eastAsia="Times New Roman"/>
        </w:rPr>
        <w:t>we nodig</w:t>
      </w:r>
      <w:r w:rsidR="00701C1B">
        <w:rPr>
          <w:rFonts w:eastAsia="Times New Roman"/>
        </w:rPr>
        <w:t xml:space="preserve"> hebben</w:t>
      </w:r>
      <w:r>
        <w:rPr>
          <w:rFonts w:eastAsia="Times New Roman"/>
        </w:rPr>
        <w:t xml:space="preserve"> om de studenten te begeleiden. </w:t>
      </w:r>
      <w:r>
        <w:rPr>
          <w:rFonts w:eastAsia="Times New Roman"/>
        </w:rPr>
        <w:br/>
        <w:t>Wat hebben studenten nodig om basis bekwaam te worden. Wat voelen bestuurders al</w:t>
      </w:r>
      <w:r w:rsidR="00701C1B">
        <w:rPr>
          <w:rFonts w:eastAsia="Times New Roman"/>
        </w:rPr>
        <w:t>s maatschappelijke betrokkenheid om financië</w:t>
      </w:r>
      <w:r>
        <w:rPr>
          <w:rFonts w:eastAsia="Times New Roman"/>
        </w:rPr>
        <w:t xml:space="preserve">le ondersteuning te geven. </w:t>
      </w:r>
      <w:r w:rsidR="00701C1B">
        <w:rPr>
          <w:rFonts w:eastAsia="Times New Roman"/>
        </w:rPr>
        <w:t>Starters zijn</w:t>
      </w:r>
      <w:r>
        <w:rPr>
          <w:rFonts w:eastAsia="Times New Roman"/>
        </w:rPr>
        <w:t xml:space="preserve"> veelal in dienst bij TCOZ</w:t>
      </w:r>
      <w:r w:rsidR="00701C1B">
        <w:rPr>
          <w:rFonts w:eastAsia="Times New Roman"/>
        </w:rPr>
        <w:t xml:space="preserve"> maar moeten ook de mogelijkheid krijgen om bijscholing te volgen</w:t>
      </w:r>
      <w:r>
        <w:rPr>
          <w:rFonts w:eastAsia="Times New Roman"/>
        </w:rPr>
        <w:t>.</w:t>
      </w:r>
      <w:r>
        <w:rPr>
          <w:rFonts w:eastAsia="Times New Roman"/>
        </w:rPr>
        <w:br/>
      </w:r>
      <w:r w:rsidRPr="00701C1B">
        <w:rPr>
          <w:rFonts w:eastAsia="Times New Roman"/>
          <w:u w:val="single"/>
        </w:rPr>
        <w:t>Hilde</w:t>
      </w:r>
      <w:r>
        <w:rPr>
          <w:rFonts w:eastAsia="Times New Roman"/>
        </w:rPr>
        <w:t>: doelen v</w:t>
      </w:r>
      <w:r w:rsidR="00701C1B">
        <w:rPr>
          <w:rFonts w:eastAsia="Times New Roman"/>
        </w:rPr>
        <w:t xml:space="preserve">an </w:t>
      </w:r>
      <w:r>
        <w:rPr>
          <w:rFonts w:eastAsia="Times New Roman"/>
        </w:rPr>
        <w:t>h</w:t>
      </w:r>
      <w:r w:rsidR="00701C1B">
        <w:rPr>
          <w:rFonts w:eastAsia="Times New Roman"/>
        </w:rPr>
        <w:t>et</w:t>
      </w:r>
      <w:r>
        <w:rPr>
          <w:rFonts w:eastAsia="Times New Roman"/>
        </w:rPr>
        <w:t xml:space="preserve"> werkplan e</w:t>
      </w:r>
      <w:r w:rsidR="00C77A02">
        <w:rPr>
          <w:rFonts w:eastAsia="Times New Roman"/>
        </w:rPr>
        <w:t>r</w:t>
      </w:r>
      <w:r>
        <w:rPr>
          <w:rFonts w:eastAsia="Times New Roman"/>
        </w:rPr>
        <w:t>bij gepakt. Deze</w:t>
      </w:r>
      <w:r w:rsidR="00701C1B">
        <w:rPr>
          <w:rFonts w:eastAsia="Times New Roman"/>
        </w:rPr>
        <w:t xml:space="preserve"> doelen</w:t>
      </w:r>
      <w:r>
        <w:rPr>
          <w:rFonts w:eastAsia="Times New Roman"/>
        </w:rPr>
        <w:t xml:space="preserve"> liggen bij andere groep</w:t>
      </w:r>
      <w:r w:rsidR="00701C1B">
        <w:rPr>
          <w:rFonts w:eastAsia="Times New Roman"/>
        </w:rPr>
        <w:t>e</w:t>
      </w:r>
      <w:r>
        <w:rPr>
          <w:rFonts w:eastAsia="Times New Roman"/>
        </w:rPr>
        <w:t>n dan bij S</w:t>
      </w:r>
      <w:r w:rsidR="00701C1B">
        <w:rPr>
          <w:rFonts w:eastAsia="Times New Roman"/>
        </w:rPr>
        <w:t xml:space="preserve">amenwerking </w:t>
      </w:r>
      <w:r>
        <w:rPr>
          <w:rFonts w:eastAsia="Times New Roman"/>
        </w:rPr>
        <w:t>A</w:t>
      </w:r>
      <w:r w:rsidR="00701C1B">
        <w:rPr>
          <w:rFonts w:eastAsia="Times New Roman"/>
        </w:rPr>
        <w:t>lgemeen</w:t>
      </w:r>
      <w:r>
        <w:rPr>
          <w:rFonts w:eastAsia="Times New Roman"/>
        </w:rPr>
        <w:t>. Nu nog</w:t>
      </w:r>
      <w:r w:rsidR="00701C1B">
        <w:rPr>
          <w:rFonts w:eastAsia="Times New Roman"/>
        </w:rPr>
        <w:t xml:space="preserve"> dit</w:t>
      </w:r>
      <w:r>
        <w:rPr>
          <w:rFonts w:eastAsia="Times New Roman"/>
        </w:rPr>
        <w:t xml:space="preserve"> onderzoek afronden. </w:t>
      </w:r>
      <w:r w:rsidR="00701C1B">
        <w:rPr>
          <w:rFonts w:eastAsia="Times New Roman"/>
        </w:rPr>
        <w:br/>
      </w:r>
      <w:r w:rsidRPr="007C2057">
        <w:rPr>
          <w:rFonts w:eastAsia="Times New Roman"/>
          <w:u w:val="single"/>
        </w:rPr>
        <w:t>Wim W.</w:t>
      </w:r>
      <w:r>
        <w:rPr>
          <w:rFonts w:eastAsia="Times New Roman"/>
        </w:rPr>
        <w:t xml:space="preserve"> gaat met Hilde voorzet geven om procedures opnieuw vast te leggen. Waar zijn mogel</w:t>
      </w:r>
      <w:r w:rsidR="00701C1B">
        <w:rPr>
          <w:rFonts w:eastAsia="Times New Roman"/>
        </w:rPr>
        <w:t>ijk</w:t>
      </w:r>
      <w:r>
        <w:rPr>
          <w:rFonts w:eastAsia="Times New Roman"/>
        </w:rPr>
        <w:t>heden om Pabo en werkveld bij elkaar te krijgen</w:t>
      </w:r>
      <w:r w:rsidR="00701C1B">
        <w:rPr>
          <w:rFonts w:eastAsia="Times New Roman"/>
        </w:rPr>
        <w:t>. Stappen van EMM verder uit</w:t>
      </w:r>
      <w:r>
        <w:rPr>
          <w:rFonts w:eastAsia="Times New Roman"/>
        </w:rPr>
        <w:t>werken.</w:t>
      </w:r>
      <w:r>
        <w:rPr>
          <w:rFonts w:eastAsia="Times New Roman"/>
        </w:rPr>
        <w:br/>
      </w:r>
      <w:r w:rsidRPr="007C2057">
        <w:rPr>
          <w:rFonts w:eastAsia="Times New Roman"/>
          <w:u w:val="single"/>
        </w:rPr>
        <w:t>Annemiek</w:t>
      </w:r>
      <w:r>
        <w:rPr>
          <w:rFonts w:eastAsia="Times New Roman"/>
        </w:rPr>
        <w:t>: monitor sociale ve</w:t>
      </w:r>
      <w:r w:rsidR="007C2057">
        <w:rPr>
          <w:rFonts w:eastAsia="Times New Roman"/>
        </w:rPr>
        <w:t>iligheid</w:t>
      </w:r>
      <w:r w:rsidR="00701C1B">
        <w:rPr>
          <w:rFonts w:eastAsia="Times New Roman"/>
        </w:rPr>
        <w:t xml:space="preserve"> die is afgenomen</w:t>
      </w:r>
      <w:r w:rsidR="007C2057">
        <w:rPr>
          <w:rFonts w:eastAsia="Times New Roman"/>
        </w:rPr>
        <w:t xml:space="preserve"> is</w:t>
      </w:r>
      <w:r>
        <w:rPr>
          <w:rFonts w:eastAsia="Times New Roman"/>
        </w:rPr>
        <w:t xml:space="preserve"> </w:t>
      </w:r>
      <w:r w:rsidR="007C2057">
        <w:rPr>
          <w:rFonts w:eastAsia="Times New Roman"/>
        </w:rPr>
        <w:t>i</w:t>
      </w:r>
      <w:r>
        <w:rPr>
          <w:rFonts w:eastAsia="Times New Roman"/>
        </w:rPr>
        <w:t>n juni bekend. Daarna komen tot st</w:t>
      </w:r>
      <w:r w:rsidR="007C2057">
        <w:rPr>
          <w:rFonts w:eastAsia="Times New Roman"/>
        </w:rPr>
        <w:t>udiedag over sociale veiligheid</w:t>
      </w:r>
      <w:r w:rsidR="007C2057" w:rsidRPr="007C2057">
        <w:rPr>
          <w:rFonts w:eastAsia="Times New Roman"/>
        </w:rPr>
        <w:sym w:font="Wingdings" w:char="F0E0"/>
      </w:r>
      <w:r>
        <w:rPr>
          <w:rFonts w:eastAsia="Times New Roman"/>
        </w:rPr>
        <w:t xml:space="preserve"> Leren van elkaar. Daarbij expert ui</w:t>
      </w:r>
      <w:r w:rsidR="007C2057">
        <w:rPr>
          <w:rFonts w:eastAsia="Times New Roman"/>
        </w:rPr>
        <w:t xml:space="preserve">tnodigen. Ook </w:t>
      </w:r>
      <w:proofErr w:type="spellStart"/>
      <w:r w:rsidR="007C2057">
        <w:rPr>
          <w:rFonts w:eastAsia="Times New Roman"/>
        </w:rPr>
        <w:t>Kiva</w:t>
      </w:r>
      <w:proofErr w:type="spellEnd"/>
      <w:r w:rsidR="007C2057">
        <w:rPr>
          <w:rFonts w:eastAsia="Times New Roman"/>
        </w:rPr>
        <w:t xml:space="preserve"> erbij</w:t>
      </w:r>
      <w:r>
        <w:rPr>
          <w:rFonts w:eastAsia="Times New Roman"/>
        </w:rPr>
        <w:t xml:space="preserve"> betrekken. PLG’s nog gerichter inzetten.</w:t>
      </w:r>
      <w:r w:rsidR="00C77A02">
        <w:rPr>
          <w:rFonts w:eastAsia="Times New Roman"/>
        </w:rPr>
        <w:t xml:space="preserve"> Meer sc</w:t>
      </w:r>
      <w:r w:rsidR="007C2057">
        <w:rPr>
          <w:rFonts w:eastAsia="Times New Roman"/>
        </w:rPr>
        <w:t>holen erbij betrekken. Coö</w:t>
      </w:r>
      <w:r w:rsidR="00C77A02">
        <w:rPr>
          <w:rFonts w:eastAsia="Times New Roman"/>
        </w:rPr>
        <w:t xml:space="preserve">rdinatoren </w:t>
      </w:r>
      <w:r w:rsidR="007C2057">
        <w:rPr>
          <w:rFonts w:eastAsia="Times New Roman"/>
        </w:rPr>
        <w:t xml:space="preserve">sociale veiligheid </w:t>
      </w:r>
      <w:r w:rsidR="00C77A02">
        <w:rPr>
          <w:rFonts w:eastAsia="Times New Roman"/>
        </w:rPr>
        <w:t>bij elkaar roepen</w:t>
      </w:r>
      <w:r w:rsidR="007C2057">
        <w:rPr>
          <w:rFonts w:eastAsia="Times New Roman"/>
        </w:rPr>
        <w:t xml:space="preserve"> om van gedachten te wisselen.</w:t>
      </w:r>
      <w:r w:rsidR="00C77A02">
        <w:rPr>
          <w:rFonts w:eastAsia="Times New Roman"/>
        </w:rPr>
        <w:br/>
      </w:r>
      <w:r w:rsidR="00C77A02" w:rsidRPr="008D3686">
        <w:rPr>
          <w:rFonts w:eastAsia="Times New Roman"/>
          <w:u w:val="single"/>
        </w:rPr>
        <w:t>Joop</w:t>
      </w:r>
      <w:r w:rsidR="00C77A02">
        <w:rPr>
          <w:rFonts w:eastAsia="Times New Roman"/>
        </w:rPr>
        <w:t>: Inhoudelijke expert erbij betrekken. PLG’s prominentere plek in werkplannen</w:t>
      </w:r>
      <w:r w:rsidR="008D3686">
        <w:rPr>
          <w:rFonts w:eastAsia="Times New Roman"/>
        </w:rPr>
        <w:t xml:space="preserve"> geven. Verslaggeving meer coördineren. Kopp</w:t>
      </w:r>
      <w:r w:rsidR="00C77A02">
        <w:rPr>
          <w:rFonts w:eastAsia="Times New Roman"/>
        </w:rPr>
        <w:t>e</w:t>
      </w:r>
      <w:r w:rsidR="008D3686">
        <w:rPr>
          <w:rFonts w:eastAsia="Times New Roman"/>
        </w:rPr>
        <w:t>l</w:t>
      </w:r>
      <w:r w:rsidR="00C77A02">
        <w:rPr>
          <w:rFonts w:eastAsia="Times New Roman"/>
        </w:rPr>
        <w:t>ing studenten met mentoren meer waarborgen. In werkplannen kennisdeling opnemen.</w:t>
      </w:r>
    </w:p>
    <w:p w:rsidR="00855D2F" w:rsidRPr="00376E7D" w:rsidRDefault="00EE2CBD" w:rsidP="00EE2CBD">
      <w:pPr>
        <w:spacing w:after="240" w:line="240" w:lineRule="auto"/>
        <w:rPr>
          <w:rFonts w:eastAsia="Times New Roman"/>
        </w:rPr>
      </w:pPr>
      <w:r>
        <w:rPr>
          <w:rFonts w:eastAsia="Times New Roman"/>
        </w:rPr>
        <w:br/>
      </w:r>
      <w:r w:rsidR="00C375D6">
        <w:rPr>
          <w:rFonts w:eastAsia="Times New Roman" w:cs="Times New Roman"/>
          <w:b/>
          <w:bCs/>
          <w:color w:val="000000"/>
          <w:sz w:val="28"/>
          <w:szCs w:val="28"/>
        </w:rPr>
        <w:t>5</w:t>
      </w:r>
      <w:r w:rsidRPr="00F12A2C">
        <w:rPr>
          <w:rFonts w:eastAsia="Times New Roman" w:cs="Times New Roman"/>
          <w:b/>
          <w:bCs/>
          <w:color w:val="000000"/>
          <w:sz w:val="24"/>
          <w:szCs w:val="24"/>
        </w:rPr>
        <w:t>.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B872FF">
        <w:rPr>
          <w:b/>
          <w:sz w:val="28"/>
          <w:szCs w:val="28"/>
        </w:rPr>
        <w:t>Wanneer is een PLG een succes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C77A02" w:rsidRPr="00376E7D">
        <w:rPr>
          <w:rFonts w:eastAsia="Times New Roman" w:cs="Times New Roman"/>
          <w:bCs/>
          <w:color w:val="000000"/>
        </w:rPr>
        <w:t xml:space="preserve">Frans: facilitering. Als </w:t>
      </w:r>
      <w:proofErr w:type="spellStart"/>
      <w:r w:rsidR="00BD090A" w:rsidRPr="00376E7D">
        <w:rPr>
          <w:rFonts w:eastAsia="Times New Roman" w:cs="Times New Roman"/>
          <w:bCs/>
          <w:color w:val="000000"/>
        </w:rPr>
        <w:t>SvdT</w:t>
      </w:r>
      <w:proofErr w:type="spellEnd"/>
      <w:r w:rsidR="00BD090A" w:rsidRPr="00376E7D">
        <w:rPr>
          <w:rFonts w:eastAsia="Times New Roman" w:cs="Times New Roman"/>
          <w:bCs/>
          <w:color w:val="000000"/>
        </w:rPr>
        <w:t xml:space="preserve"> stopt zijn er</w:t>
      </w:r>
      <w:r w:rsidR="00C77A02" w:rsidRPr="00376E7D">
        <w:rPr>
          <w:rFonts w:eastAsia="Times New Roman" w:cs="Times New Roman"/>
          <w:bCs/>
          <w:color w:val="000000"/>
        </w:rPr>
        <w:t xml:space="preserve"> dan nog</w:t>
      </w:r>
      <w:r w:rsidR="007862EC" w:rsidRPr="00376E7D">
        <w:rPr>
          <w:rFonts w:eastAsia="Times New Roman" w:cs="Times New Roman"/>
          <w:bCs/>
          <w:color w:val="000000"/>
        </w:rPr>
        <w:t xml:space="preserve"> middelen om leerkracht</w:t>
      </w:r>
      <w:r w:rsidR="00C77A02" w:rsidRPr="00376E7D">
        <w:rPr>
          <w:rFonts w:eastAsia="Times New Roman" w:cs="Times New Roman"/>
          <w:bCs/>
          <w:color w:val="000000"/>
        </w:rPr>
        <w:t xml:space="preserve"> vr</w:t>
      </w:r>
      <w:r w:rsidR="007A6A21" w:rsidRPr="00376E7D">
        <w:rPr>
          <w:rFonts w:eastAsia="Times New Roman" w:cs="Times New Roman"/>
          <w:bCs/>
          <w:color w:val="000000"/>
        </w:rPr>
        <w:t>ij te maken</w:t>
      </w:r>
      <w:r w:rsidR="007862EC" w:rsidRPr="00376E7D">
        <w:rPr>
          <w:rFonts w:eastAsia="Times New Roman" w:cs="Times New Roman"/>
          <w:bCs/>
          <w:color w:val="000000"/>
        </w:rPr>
        <w:t xml:space="preserve"> hiervoor</w:t>
      </w:r>
      <w:r w:rsidR="00C77A02" w:rsidRPr="00376E7D">
        <w:rPr>
          <w:rFonts w:eastAsia="Times New Roman" w:cs="Times New Roman"/>
          <w:bCs/>
          <w:color w:val="000000"/>
        </w:rPr>
        <w:t>.</w:t>
      </w:r>
      <w:r w:rsidR="00C77A02" w:rsidRPr="00376E7D">
        <w:rPr>
          <w:rFonts w:eastAsia="Times New Roman" w:cs="Times New Roman"/>
          <w:bCs/>
          <w:color w:val="000000"/>
        </w:rPr>
        <w:br/>
        <w:t>Tijd en ruimte voor studenten. Onderzoekende houding. Leerkracht die PLG kan leiden op elke school</w:t>
      </w:r>
      <w:r w:rsidR="007A6A21" w:rsidRPr="00376E7D">
        <w:rPr>
          <w:rFonts w:eastAsia="Times New Roman" w:cs="Times New Roman"/>
          <w:bCs/>
          <w:color w:val="000000"/>
        </w:rPr>
        <w:t>.</w:t>
      </w:r>
      <w:r w:rsidR="007A6A21" w:rsidRPr="00376E7D">
        <w:rPr>
          <w:rFonts w:eastAsia="Times New Roman" w:cs="Times New Roman"/>
          <w:bCs/>
          <w:color w:val="000000"/>
        </w:rPr>
        <w:br/>
        <w:t>Wim R.: ontwikkel- en leeropbre</w:t>
      </w:r>
      <w:r w:rsidR="00C77A02" w:rsidRPr="00376E7D">
        <w:rPr>
          <w:rFonts w:eastAsia="Times New Roman" w:cs="Times New Roman"/>
          <w:bCs/>
          <w:color w:val="000000"/>
        </w:rPr>
        <w:t>ngsten</w:t>
      </w:r>
      <w:r w:rsidR="007A6A21" w:rsidRPr="00376E7D">
        <w:rPr>
          <w:rFonts w:eastAsia="Times New Roman" w:cs="Times New Roman"/>
          <w:bCs/>
          <w:color w:val="000000"/>
        </w:rPr>
        <w:t xml:space="preserve"> duidelijk hebben</w:t>
      </w:r>
      <w:r w:rsidR="00C77A02" w:rsidRPr="00376E7D">
        <w:rPr>
          <w:rFonts w:eastAsia="Times New Roman" w:cs="Times New Roman"/>
          <w:bCs/>
          <w:color w:val="000000"/>
        </w:rPr>
        <w:t>; duidelijke structuur met goeie begeleiding;  op elke school iemand die PLG kan leiden.</w:t>
      </w:r>
      <w:r w:rsidR="00886734" w:rsidRPr="00376E7D">
        <w:rPr>
          <w:rFonts w:eastAsia="Times New Roman" w:cs="Times New Roman"/>
          <w:bCs/>
          <w:color w:val="000000"/>
        </w:rPr>
        <w:br/>
        <w:t>Als je met PLG aan de gang gaat moet er meer over op papier komen te staan, alle info verzamelen.</w:t>
      </w:r>
    </w:p>
    <w:p w:rsidR="00EE2CBD" w:rsidRDefault="00F22F45" w:rsidP="00865B96">
      <w:pPr>
        <w:spacing w:after="240" w:line="240" w:lineRule="auto"/>
        <w:rPr>
          <w:rFonts w:eastAsia="Times New Roman"/>
        </w:rPr>
      </w:pPr>
      <w:r>
        <w:rPr>
          <w:rFonts w:eastAsia="Times New Roman"/>
          <w:b/>
          <w:sz w:val="28"/>
          <w:szCs w:val="28"/>
        </w:rPr>
        <w:br/>
      </w:r>
      <w:r w:rsidR="00077AB0">
        <w:rPr>
          <w:rFonts w:eastAsia="Times New Roman"/>
          <w:b/>
          <w:sz w:val="28"/>
          <w:szCs w:val="28"/>
        </w:rPr>
        <w:t>6</w:t>
      </w:r>
      <w:r w:rsidR="00BB27FB" w:rsidRPr="00496A6C">
        <w:rPr>
          <w:rFonts w:eastAsia="Times New Roman"/>
          <w:b/>
          <w:sz w:val="28"/>
          <w:szCs w:val="28"/>
        </w:rPr>
        <w:t>.</w:t>
      </w:r>
      <w:r w:rsidR="00BB27FB">
        <w:rPr>
          <w:rFonts w:ascii="Times New Roman" w:eastAsia="Times New Roman" w:hAnsi="Times New Roman" w:cs="Times New Roman"/>
          <w:b/>
          <w:sz w:val="14"/>
          <w:szCs w:val="14"/>
        </w:rPr>
        <w:t xml:space="preserve">  </w:t>
      </w:r>
      <w:r w:rsidR="00865B96">
        <w:rPr>
          <w:rFonts w:eastAsia="Times New Roman" w:cs="Times New Roman"/>
          <w:b/>
          <w:sz w:val="28"/>
          <w:szCs w:val="28"/>
        </w:rPr>
        <w:t>Intervisie onder de thematrekkers</w:t>
      </w:r>
      <w:r w:rsidR="00BB27FB">
        <w:rPr>
          <w:rFonts w:eastAsia="Times New Roman" w:cs="Times New Roman"/>
          <w:b/>
          <w:sz w:val="28"/>
          <w:szCs w:val="28"/>
        </w:rPr>
        <w:br/>
      </w:r>
      <w:r w:rsidR="00886734">
        <w:rPr>
          <w:rFonts w:eastAsia="Times New Roman" w:cs="Times New Roman"/>
        </w:rPr>
        <w:t>Bij punt 4 en 5</w:t>
      </w:r>
      <w:r w:rsidR="00755382">
        <w:rPr>
          <w:rFonts w:eastAsia="Times New Roman" w:cs="Times New Roman"/>
        </w:rPr>
        <w:t xml:space="preserve"> gedaan.</w:t>
      </w:r>
    </w:p>
    <w:p w:rsidR="00EE2CBD" w:rsidRPr="00174483" w:rsidRDefault="00EE2CBD" w:rsidP="00EE2CBD">
      <w:pPr>
        <w:spacing w:after="240" w:line="240" w:lineRule="auto"/>
        <w:rPr>
          <w:rFonts w:ascii="Calibri" w:eastAsia="Times New Roman" w:hAnsi="Calibri" w:cs="Tahoma"/>
          <w:bCs/>
          <w:color w:val="000000"/>
        </w:rPr>
      </w:pPr>
      <w:r>
        <w:rPr>
          <w:rFonts w:eastAsia="Times New Roman"/>
        </w:rPr>
        <w:br/>
      </w:r>
      <w:r w:rsidR="00077AB0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7</w:t>
      </w:r>
      <w:r w:rsidRPr="00496A6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Pr="00496A6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="00865B96">
        <w:rPr>
          <w:rFonts w:eastAsia="Times New Roman" w:cs="Times New Roman"/>
          <w:b/>
          <w:bCs/>
          <w:color w:val="000000"/>
          <w:sz w:val="28"/>
          <w:szCs w:val="28"/>
        </w:rPr>
        <w:t>Mededelingen</w:t>
      </w:r>
      <w:r w:rsidR="00AF58BC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886734" w:rsidRPr="00174483">
        <w:rPr>
          <w:rFonts w:eastAsia="Times New Roman" w:cs="Times New Roman"/>
          <w:bCs/>
          <w:color w:val="000000"/>
        </w:rPr>
        <w:t>Wim W. is 12 mei</w:t>
      </w:r>
      <w:r w:rsidR="006D0436" w:rsidRPr="00174483">
        <w:rPr>
          <w:rFonts w:eastAsia="Times New Roman" w:cs="Times New Roman"/>
          <w:bCs/>
          <w:color w:val="000000"/>
        </w:rPr>
        <w:t xml:space="preserve"> afwezig. Joop en Edwin ook</w:t>
      </w:r>
      <w:r w:rsidR="007862EC">
        <w:rPr>
          <w:rFonts w:eastAsia="Times New Roman" w:cs="Times New Roman"/>
          <w:bCs/>
          <w:color w:val="000000"/>
        </w:rPr>
        <w:t>, zij hebben vaka</w:t>
      </w:r>
      <w:r w:rsidR="00A252B7">
        <w:rPr>
          <w:rFonts w:eastAsia="Times New Roman" w:cs="Times New Roman"/>
          <w:bCs/>
          <w:color w:val="000000"/>
        </w:rPr>
        <w:t>n</w:t>
      </w:r>
      <w:r w:rsidR="007862EC">
        <w:rPr>
          <w:rFonts w:eastAsia="Times New Roman" w:cs="Times New Roman"/>
          <w:bCs/>
          <w:color w:val="000000"/>
        </w:rPr>
        <w:t>tie</w:t>
      </w:r>
      <w:r w:rsidR="00886734" w:rsidRPr="00174483">
        <w:rPr>
          <w:rFonts w:eastAsia="Times New Roman" w:cs="Times New Roman"/>
          <w:bCs/>
          <w:color w:val="000000"/>
        </w:rPr>
        <w:t>.</w:t>
      </w:r>
      <w:r w:rsidR="006D0436" w:rsidRPr="00174483">
        <w:rPr>
          <w:rFonts w:eastAsia="Times New Roman" w:cs="Times New Roman"/>
          <w:bCs/>
          <w:color w:val="000000"/>
        </w:rPr>
        <w:t xml:space="preserve"> </w:t>
      </w:r>
      <w:r w:rsidR="00572802" w:rsidRPr="00174483">
        <w:rPr>
          <w:rFonts w:eastAsia="Times New Roman" w:cs="Times New Roman"/>
          <w:bCs/>
          <w:color w:val="000000"/>
        </w:rPr>
        <w:br/>
        <w:t xml:space="preserve">Doorgeven </w:t>
      </w:r>
      <w:r w:rsidR="00A252B7">
        <w:rPr>
          <w:rFonts w:eastAsia="Times New Roman" w:cs="Times New Roman"/>
          <w:bCs/>
          <w:color w:val="000000"/>
        </w:rPr>
        <w:t xml:space="preserve">aan </w:t>
      </w:r>
      <w:r w:rsidR="00572802" w:rsidRPr="00174483">
        <w:rPr>
          <w:rFonts w:eastAsia="Times New Roman" w:cs="Times New Roman"/>
          <w:bCs/>
          <w:color w:val="000000"/>
        </w:rPr>
        <w:t>Prisma dat het</w:t>
      </w:r>
      <w:r w:rsidR="00A252B7">
        <w:rPr>
          <w:rFonts w:eastAsia="Times New Roman" w:cs="Times New Roman"/>
          <w:bCs/>
          <w:color w:val="000000"/>
        </w:rPr>
        <w:t xml:space="preserve"> 12 mei</w:t>
      </w:r>
      <w:r w:rsidR="009C5B19">
        <w:rPr>
          <w:rFonts w:eastAsia="Times New Roman" w:cs="Times New Roman"/>
          <w:bCs/>
          <w:color w:val="000000"/>
        </w:rPr>
        <w:t xml:space="preserve"> niet doorgaat daar</w:t>
      </w:r>
      <w:r w:rsidR="009C5B19" w:rsidRPr="009C5B19">
        <w:rPr>
          <w:rFonts w:eastAsia="Times New Roman" w:cs="Times New Roman"/>
          <w:bCs/>
          <w:color w:val="000000"/>
        </w:rPr>
        <w:sym w:font="Wingdings" w:char="F0E0"/>
      </w:r>
      <w:r w:rsidR="009C5B19">
        <w:rPr>
          <w:rFonts w:eastAsia="Times New Roman" w:cs="Times New Roman"/>
          <w:bCs/>
          <w:color w:val="000000"/>
        </w:rPr>
        <w:t xml:space="preserve"> Cora</w:t>
      </w:r>
      <w:r w:rsidR="00572802" w:rsidRPr="00174483">
        <w:rPr>
          <w:rFonts w:eastAsia="Times New Roman" w:cs="Times New Roman"/>
          <w:bCs/>
          <w:color w:val="000000"/>
        </w:rPr>
        <w:br/>
        <w:t xml:space="preserve">31 mei landelijke conferentie van </w:t>
      </w:r>
      <w:r w:rsidR="009C5B19">
        <w:rPr>
          <w:rFonts w:eastAsia="Times New Roman" w:cs="Times New Roman"/>
          <w:bCs/>
          <w:color w:val="000000"/>
        </w:rPr>
        <w:t>a</w:t>
      </w:r>
      <w:r w:rsidR="00572802" w:rsidRPr="00174483">
        <w:rPr>
          <w:rFonts w:eastAsia="Times New Roman" w:cs="Times New Roman"/>
          <w:bCs/>
          <w:color w:val="000000"/>
        </w:rPr>
        <w:t>lle samenwerkingsverbanden</w:t>
      </w:r>
      <w:r w:rsidR="009C5B19">
        <w:rPr>
          <w:rFonts w:eastAsia="Times New Roman" w:cs="Times New Roman"/>
          <w:bCs/>
          <w:color w:val="000000"/>
        </w:rPr>
        <w:t xml:space="preserve"> Opleidingsscholen</w:t>
      </w:r>
      <w:r w:rsidR="00572802" w:rsidRPr="00174483">
        <w:rPr>
          <w:rFonts w:eastAsia="Times New Roman" w:cs="Times New Roman"/>
          <w:bCs/>
          <w:color w:val="000000"/>
        </w:rPr>
        <w:t xml:space="preserve"> in Vianen.</w:t>
      </w:r>
      <w:r w:rsidR="00572802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="00572802" w:rsidRPr="00174483">
        <w:rPr>
          <w:rFonts w:eastAsia="Times New Roman" w:cs="Times New Roman"/>
          <w:bCs/>
          <w:color w:val="000000"/>
        </w:rPr>
        <w:t xml:space="preserve">Marjan zet dit op Edmodo. </w:t>
      </w:r>
      <w:r w:rsidR="009C5B19">
        <w:rPr>
          <w:rFonts w:eastAsia="Times New Roman" w:cs="Times New Roman"/>
          <w:bCs/>
          <w:color w:val="000000"/>
        </w:rPr>
        <w:t xml:space="preserve">Als je erheen wilt, geef dit dan door aan Cora, dan kunnen we bekijken hoe we </w:t>
      </w:r>
      <w:r w:rsidR="009C5B19">
        <w:rPr>
          <w:rFonts w:eastAsia="Times New Roman" w:cs="Times New Roman"/>
          <w:bCs/>
          <w:color w:val="000000"/>
        </w:rPr>
        <w:lastRenderedPageBreak/>
        <w:t>het vervoer regelen</w:t>
      </w:r>
      <w:r w:rsidR="00572802" w:rsidRPr="00174483">
        <w:rPr>
          <w:rFonts w:eastAsia="Times New Roman" w:cs="Times New Roman"/>
          <w:bCs/>
          <w:color w:val="000000"/>
        </w:rPr>
        <w:t>. Marjan, Gabrielle en Agnes houden daar</w:t>
      </w:r>
      <w:r w:rsidR="00DC330B">
        <w:rPr>
          <w:rFonts w:eastAsia="Times New Roman" w:cs="Times New Roman"/>
          <w:bCs/>
          <w:color w:val="000000"/>
        </w:rPr>
        <w:t xml:space="preserve"> een</w:t>
      </w:r>
      <w:r w:rsidR="00572802" w:rsidRPr="00174483">
        <w:rPr>
          <w:rFonts w:eastAsia="Times New Roman" w:cs="Times New Roman"/>
          <w:bCs/>
          <w:color w:val="000000"/>
        </w:rPr>
        <w:t xml:space="preserve"> presentatie</w:t>
      </w:r>
      <w:r w:rsidR="009C5B19">
        <w:rPr>
          <w:rFonts w:eastAsia="Times New Roman" w:cs="Times New Roman"/>
          <w:bCs/>
          <w:color w:val="000000"/>
        </w:rPr>
        <w:t xml:space="preserve"> over een PLG binnen Opbrengstgericht werken</w:t>
      </w:r>
      <w:r w:rsidR="00572802" w:rsidRPr="00174483">
        <w:rPr>
          <w:rFonts w:eastAsia="Times New Roman" w:cs="Times New Roman"/>
          <w:bCs/>
          <w:color w:val="000000"/>
        </w:rPr>
        <w:t>.</w:t>
      </w:r>
    </w:p>
    <w:p w:rsidR="00BB27FB" w:rsidRPr="00F53FE8" w:rsidRDefault="00DE1A4D" w:rsidP="007862EC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  <w:r>
        <w:rPr>
          <w:rFonts w:eastAsia="Times New Roman"/>
        </w:rPr>
        <w:br/>
      </w:r>
      <w:r w:rsidR="00A45226" w:rsidRPr="002229C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175C2E">
        <w:rPr>
          <w:rFonts w:eastAsia="Times New Roman" w:cs="Times New Roman"/>
          <w:bCs/>
          <w:color w:val="000000"/>
          <w:sz w:val="24"/>
          <w:szCs w:val="24"/>
        </w:rPr>
        <w:br/>
      </w:r>
      <w:r w:rsidR="00077AB0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8</w:t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. </w:t>
      </w:r>
      <w:r w:rsidR="00A9097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Volgende vergaderdatum</w:t>
      </w: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450"/>
        <w:gridCol w:w="2022"/>
        <w:gridCol w:w="2236"/>
      </w:tblGrid>
      <w:tr w:rsidR="00A9097B" w:rsidRPr="00496A6C" w:rsidTr="00EE231F">
        <w:trPr>
          <w:trHeight w:val="61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DC330B" w:rsidP="007C587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Donder</w:t>
            </w:r>
            <w:r w:rsidR="00A9097B">
              <w:rPr>
                <w:rFonts w:ascii="Calibri" w:eastAsia="Times New Roman" w:hAnsi="Calibri" w:cs="Times New Roman"/>
              </w:rPr>
              <w:t>dag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DC330B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 mei</w:t>
            </w:r>
            <w:r w:rsidR="007C5874">
              <w:rPr>
                <w:rFonts w:ascii="Calibri" w:eastAsia="Times New Roman" w:hAnsi="Calibri" w:cs="Times New Roman"/>
              </w:rPr>
              <w:t xml:space="preserve"> 2016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000AC4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09.00 tot 15</w:t>
            </w:r>
            <w:r w:rsidR="00A9097B">
              <w:rPr>
                <w:rFonts w:ascii="Calibri" w:eastAsia="Times New Roman" w:hAnsi="Calibri" w:cs="Times New Roman"/>
              </w:rPr>
              <w:t>.00</w:t>
            </w:r>
            <w:r w:rsidR="00A9097B" w:rsidRPr="00496A6C">
              <w:rPr>
                <w:rFonts w:ascii="Calibri" w:eastAsia="Times New Roman" w:hAnsi="Calibri" w:cs="Times New Roman"/>
              </w:rPr>
              <w:t xml:space="preserve"> uur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DC330B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HZ</w:t>
            </w:r>
          </w:p>
        </w:tc>
      </w:tr>
    </w:tbl>
    <w:p w:rsidR="00572802" w:rsidRPr="00376E7D" w:rsidRDefault="00BB27FB" w:rsidP="00865B96">
      <w:pPr>
        <w:pStyle w:val="Geenafstand"/>
        <w:rPr>
          <w:rFonts w:ascii="Calibri" w:eastAsia="Times New Roman" w:hAnsi="Calibri" w:cs="Tahoma"/>
          <w:bCs/>
          <w:color w:val="000000"/>
        </w:rPr>
      </w:pPr>
      <w:r>
        <w:rPr>
          <w:b/>
          <w:sz w:val="28"/>
          <w:szCs w:val="28"/>
        </w:rPr>
        <w:br/>
      </w:r>
      <w:r w:rsidR="00252AC3">
        <w:rPr>
          <w:sz w:val="24"/>
          <w:szCs w:val="24"/>
        </w:rPr>
        <w:br/>
      </w:r>
      <w:r w:rsidR="00077AB0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9</w:t>
      </w:r>
      <w:r w:rsidR="00B55DFF" w:rsidRPr="00A21922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="00B55DFF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</w:t>
      </w:r>
      <w:r w:rsidR="00A9097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Rondvraag</w:t>
      </w:r>
      <w:r w:rsidR="007C5874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, wat verder ter tafel komt</w:t>
      </w:r>
      <w:r w:rsidR="00865B96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en sluiting</w:t>
      </w:r>
      <w:r w:rsidR="00CC7EF4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B86602">
        <w:rPr>
          <w:rFonts w:ascii="Calibri" w:eastAsia="Times New Roman" w:hAnsi="Calibri" w:cs="Tahoma"/>
          <w:bCs/>
          <w:color w:val="000000"/>
        </w:rPr>
        <w:t>Frans: waarom punt 6</w:t>
      </w:r>
      <w:bookmarkStart w:id="0" w:name="_GoBack"/>
      <w:bookmarkEnd w:id="0"/>
      <w:r w:rsidR="00572802" w:rsidRPr="00376E7D">
        <w:rPr>
          <w:rFonts w:ascii="Calibri" w:eastAsia="Times New Roman" w:hAnsi="Calibri" w:cs="Tahoma"/>
          <w:bCs/>
          <w:color w:val="000000"/>
        </w:rPr>
        <w:t xml:space="preserve"> op agenda als je het toch niet doet. </w:t>
      </w:r>
    </w:p>
    <w:p w:rsidR="00572802" w:rsidRPr="00376E7D" w:rsidRDefault="00ED18DF" w:rsidP="00865B96">
      <w:pPr>
        <w:pStyle w:val="Geenafstand"/>
        <w:rPr>
          <w:rFonts w:ascii="Calibri" w:eastAsia="Times New Roman" w:hAnsi="Calibri" w:cs="Tahoma"/>
          <w:bCs/>
          <w:color w:val="000000"/>
        </w:rPr>
      </w:pPr>
      <w:r w:rsidRPr="00376E7D">
        <w:rPr>
          <w:rFonts w:ascii="Calibri" w:eastAsia="Times New Roman" w:hAnsi="Calibri" w:cs="Tahoma"/>
          <w:bCs/>
          <w:color w:val="000000"/>
        </w:rPr>
        <w:t xml:space="preserve">Edwin </w:t>
      </w:r>
      <w:r w:rsidR="00A252B7" w:rsidRPr="00376E7D">
        <w:rPr>
          <w:rFonts w:ascii="Calibri" w:eastAsia="Times New Roman" w:hAnsi="Calibri" w:cs="Tahoma"/>
          <w:bCs/>
          <w:color w:val="000000"/>
        </w:rPr>
        <w:t xml:space="preserve">wordt </w:t>
      </w:r>
      <w:r w:rsidRPr="00376E7D">
        <w:rPr>
          <w:rFonts w:ascii="Calibri" w:eastAsia="Times New Roman" w:hAnsi="Calibri" w:cs="Tahoma"/>
          <w:bCs/>
          <w:color w:val="000000"/>
        </w:rPr>
        <w:t>bedankt voor de gastvrijheid.</w:t>
      </w:r>
      <w:r w:rsidRPr="00376E7D">
        <w:rPr>
          <w:rFonts w:ascii="Calibri" w:eastAsia="Times New Roman" w:hAnsi="Calibri" w:cs="Tahoma"/>
          <w:bCs/>
          <w:color w:val="000000"/>
        </w:rPr>
        <w:br/>
      </w:r>
    </w:p>
    <w:p w:rsidR="00865B96" w:rsidRPr="00376E7D" w:rsidRDefault="00572802" w:rsidP="00865B96">
      <w:pPr>
        <w:pStyle w:val="Geenafstand"/>
        <w:rPr>
          <w:rFonts w:cs="Times New Roman"/>
        </w:rPr>
      </w:pPr>
      <w:r w:rsidRPr="00376E7D">
        <w:rPr>
          <w:rFonts w:ascii="Calibri" w:eastAsia="Times New Roman" w:hAnsi="Calibri" w:cs="Tahoma"/>
          <w:bCs/>
          <w:color w:val="000000"/>
        </w:rPr>
        <w:t>Wim sluit om 15.45 uur de vergadering.</w:t>
      </w:r>
      <w:r w:rsidR="004927C1" w:rsidRPr="00376E7D">
        <w:rPr>
          <w:rFonts w:ascii="Calibri" w:eastAsia="Times New Roman" w:hAnsi="Calibri" w:cs="Tahoma"/>
          <w:bCs/>
          <w:color w:val="000000"/>
        </w:rPr>
        <w:t xml:space="preserve"> </w:t>
      </w:r>
    </w:p>
    <w:p w:rsidR="007C5874" w:rsidRPr="00E66BE5" w:rsidRDefault="007C5874" w:rsidP="007C5874">
      <w:pPr>
        <w:pStyle w:val="Plattetekst"/>
        <w:rPr>
          <w:rFonts w:asciiTheme="minorHAnsi" w:hAnsiTheme="minorHAnsi" w:cs="Times New Roman"/>
        </w:rPr>
      </w:pPr>
      <w:r w:rsidRPr="00376E7D">
        <w:rPr>
          <w:rFonts w:asciiTheme="minorHAnsi" w:hAnsiTheme="minorHAnsi" w:cs="Times New Roman"/>
          <w:sz w:val="22"/>
          <w:szCs w:val="22"/>
        </w:rPr>
        <w:br/>
      </w:r>
    </w:p>
    <w:p w:rsidR="00EF0A12" w:rsidRPr="00000AC4" w:rsidRDefault="00EF0A12" w:rsidP="00000AC4">
      <w:pPr>
        <w:pStyle w:val="Normaalweb"/>
        <w:spacing w:after="240"/>
        <w:rPr>
          <w:rFonts w:asciiTheme="minorHAnsi" w:eastAsiaTheme="minorEastAsia" w:hAnsiTheme="minorHAnsi" w:cstheme="minorBidi"/>
        </w:rPr>
      </w:pPr>
    </w:p>
    <w:p w:rsidR="00EF0A12" w:rsidRPr="00376E7D" w:rsidRDefault="00EF0A12" w:rsidP="00376E7D">
      <w:pPr>
        <w:pStyle w:val="Normaalweb"/>
        <w:spacing w:after="240"/>
        <w:rPr>
          <w:rFonts w:asciiTheme="minorHAnsi" w:eastAsiaTheme="minorEastAsia" w:hAnsiTheme="minorHAnsi" w:cstheme="minorBidi"/>
        </w:rPr>
      </w:pPr>
    </w:p>
    <w:sectPr w:rsidR="00EF0A12" w:rsidRPr="00376E7D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13B" w:rsidRDefault="0076113B" w:rsidP="00F1701E">
      <w:pPr>
        <w:spacing w:after="0" w:line="240" w:lineRule="auto"/>
      </w:pPr>
      <w:r>
        <w:separator/>
      </w:r>
    </w:p>
  </w:endnote>
  <w:endnote w:type="continuationSeparator" w:id="0">
    <w:p w:rsidR="0076113B" w:rsidRDefault="0076113B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6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13B" w:rsidRDefault="0076113B" w:rsidP="00F1701E">
      <w:pPr>
        <w:spacing w:after="0" w:line="240" w:lineRule="auto"/>
      </w:pPr>
      <w:r>
        <w:separator/>
      </w:r>
    </w:p>
  </w:footnote>
  <w:footnote w:type="continuationSeparator" w:id="0">
    <w:p w:rsidR="0076113B" w:rsidRDefault="0076113B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21"/>
  </w:num>
  <w:num w:numId="12">
    <w:abstractNumId w:val="14"/>
  </w:num>
  <w:num w:numId="13">
    <w:abstractNumId w:val="4"/>
  </w:num>
  <w:num w:numId="14">
    <w:abstractNumId w:val="19"/>
  </w:num>
  <w:num w:numId="15">
    <w:abstractNumId w:val="18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0AC4"/>
    <w:rsid w:val="000049DD"/>
    <w:rsid w:val="00007213"/>
    <w:rsid w:val="00013121"/>
    <w:rsid w:val="00017BB0"/>
    <w:rsid w:val="00020178"/>
    <w:rsid w:val="0002022A"/>
    <w:rsid w:val="00020A0C"/>
    <w:rsid w:val="0002350D"/>
    <w:rsid w:val="00025AD7"/>
    <w:rsid w:val="00026E36"/>
    <w:rsid w:val="00032FB0"/>
    <w:rsid w:val="00035116"/>
    <w:rsid w:val="00036A57"/>
    <w:rsid w:val="000371CF"/>
    <w:rsid w:val="0004094F"/>
    <w:rsid w:val="00041E9C"/>
    <w:rsid w:val="000437EA"/>
    <w:rsid w:val="00044EBC"/>
    <w:rsid w:val="00045B52"/>
    <w:rsid w:val="00046769"/>
    <w:rsid w:val="00053539"/>
    <w:rsid w:val="00054CB2"/>
    <w:rsid w:val="0006398B"/>
    <w:rsid w:val="000640FC"/>
    <w:rsid w:val="0006606B"/>
    <w:rsid w:val="000717A1"/>
    <w:rsid w:val="00077AB0"/>
    <w:rsid w:val="00084E92"/>
    <w:rsid w:val="00086236"/>
    <w:rsid w:val="000909A2"/>
    <w:rsid w:val="00091DD9"/>
    <w:rsid w:val="00092CCA"/>
    <w:rsid w:val="00097D40"/>
    <w:rsid w:val="000A2BD8"/>
    <w:rsid w:val="000A40F4"/>
    <w:rsid w:val="000A4487"/>
    <w:rsid w:val="000B191F"/>
    <w:rsid w:val="000C0F6A"/>
    <w:rsid w:val="000C36DA"/>
    <w:rsid w:val="000C421C"/>
    <w:rsid w:val="000C65F4"/>
    <w:rsid w:val="000D1C18"/>
    <w:rsid w:val="000D2DE1"/>
    <w:rsid w:val="000D3A2D"/>
    <w:rsid w:val="000D49B2"/>
    <w:rsid w:val="000E219F"/>
    <w:rsid w:val="000E2335"/>
    <w:rsid w:val="000E36D7"/>
    <w:rsid w:val="000E47E2"/>
    <w:rsid w:val="000E52BF"/>
    <w:rsid w:val="000F4CC9"/>
    <w:rsid w:val="001033C3"/>
    <w:rsid w:val="001035F3"/>
    <w:rsid w:val="00103674"/>
    <w:rsid w:val="00104D1B"/>
    <w:rsid w:val="00106051"/>
    <w:rsid w:val="001228CD"/>
    <w:rsid w:val="00122A21"/>
    <w:rsid w:val="00132EB9"/>
    <w:rsid w:val="00135E3C"/>
    <w:rsid w:val="00136405"/>
    <w:rsid w:val="001378CD"/>
    <w:rsid w:val="0014140D"/>
    <w:rsid w:val="001457A8"/>
    <w:rsid w:val="00145FF6"/>
    <w:rsid w:val="001462AF"/>
    <w:rsid w:val="001511B1"/>
    <w:rsid w:val="00151A55"/>
    <w:rsid w:val="00151D60"/>
    <w:rsid w:val="00152019"/>
    <w:rsid w:val="00153262"/>
    <w:rsid w:val="001572C4"/>
    <w:rsid w:val="00171837"/>
    <w:rsid w:val="00174483"/>
    <w:rsid w:val="0017555D"/>
    <w:rsid w:val="00175C2E"/>
    <w:rsid w:val="001875A6"/>
    <w:rsid w:val="001879CF"/>
    <w:rsid w:val="00191BCC"/>
    <w:rsid w:val="00191C7A"/>
    <w:rsid w:val="001927B6"/>
    <w:rsid w:val="001A29B1"/>
    <w:rsid w:val="001A3426"/>
    <w:rsid w:val="001A5675"/>
    <w:rsid w:val="001B45BE"/>
    <w:rsid w:val="001B4F6D"/>
    <w:rsid w:val="001B5341"/>
    <w:rsid w:val="001B542B"/>
    <w:rsid w:val="001C1A4B"/>
    <w:rsid w:val="001D0434"/>
    <w:rsid w:val="001D3203"/>
    <w:rsid w:val="001D5456"/>
    <w:rsid w:val="001D556E"/>
    <w:rsid w:val="001E26DF"/>
    <w:rsid w:val="001E4EDF"/>
    <w:rsid w:val="001F049C"/>
    <w:rsid w:val="001F482B"/>
    <w:rsid w:val="001F6E1A"/>
    <w:rsid w:val="001F7786"/>
    <w:rsid w:val="001F7A4A"/>
    <w:rsid w:val="00202440"/>
    <w:rsid w:val="00203188"/>
    <w:rsid w:val="00210D10"/>
    <w:rsid w:val="00214666"/>
    <w:rsid w:val="002177B4"/>
    <w:rsid w:val="00220C27"/>
    <w:rsid w:val="002229CF"/>
    <w:rsid w:val="00222E70"/>
    <w:rsid w:val="002238CF"/>
    <w:rsid w:val="0022539E"/>
    <w:rsid w:val="002270CD"/>
    <w:rsid w:val="00227E7E"/>
    <w:rsid w:val="00243544"/>
    <w:rsid w:val="002514B0"/>
    <w:rsid w:val="00252AC3"/>
    <w:rsid w:val="00256773"/>
    <w:rsid w:val="0025713F"/>
    <w:rsid w:val="00257365"/>
    <w:rsid w:val="0026206C"/>
    <w:rsid w:val="00263EEF"/>
    <w:rsid w:val="00264058"/>
    <w:rsid w:val="0026463B"/>
    <w:rsid w:val="00265642"/>
    <w:rsid w:val="00270C29"/>
    <w:rsid w:val="002718EF"/>
    <w:rsid w:val="00272041"/>
    <w:rsid w:val="00277605"/>
    <w:rsid w:val="002807B5"/>
    <w:rsid w:val="00283594"/>
    <w:rsid w:val="002836FC"/>
    <w:rsid w:val="002843D7"/>
    <w:rsid w:val="00285EE2"/>
    <w:rsid w:val="00291639"/>
    <w:rsid w:val="00292C90"/>
    <w:rsid w:val="0029302A"/>
    <w:rsid w:val="00295D45"/>
    <w:rsid w:val="0029618F"/>
    <w:rsid w:val="002A0306"/>
    <w:rsid w:val="002A193C"/>
    <w:rsid w:val="002A3BA7"/>
    <w:rsid w:val="002A6400"/>
    <w:rsid w:val="002B0A4E"/>
    <w:rsid w:val="002B5F7B"/>
    <w:rsid w:val="002C1506"/>
    <w:rsid w:val="002C229F"/>
    <w:rsid w:val="002C3BFB"/>
    <w:rsid w:val="002C4040"/>
    <w:rsid w:val="002C46CA"/>
    <w:rsid w:val="002D06A1"/>
    <w:rsid w:val="002D1B42"/>
    <w:rsid w:val="002D370F"/>
    <w:rsid w:val="002D50C1"/>
    <w:rsid w:val="002E15DA"/>
    <w:rsid w:val="002E169B"/>
    <w:rsid w:val="002E245A"/>
    <w:rsid w:val="002E50E5"/>
    <w:rsid w:val="002E63A2"/>
    <w:rsid w:val="002F106D"/>
    <w:rsid w:val="002F4FFD"/>
    <w:rsid w:val="002F676D"/>
    <w:rsid w:val="002F78B7"/>
    <w:rsid w:val="002F7AD7"/>
    <w:rsid w:val="003024B0"/>
    <w:rsid w:val="00304E0E"/>
    <w:rsid w:val="003073F9"/>
    <w:rsid w:val="00307CE8"/>
    <w:rsid w:val="00307F40"/>
    <w:rsid w:val="003100B1"/>
    <w:rsid w:val="00312828"/>
    <w:rsid w:val="0032049B"/>
    <w:rsid w:val="003217BC"/>
    <w:rsid w:val="003253C3"/>
    <w:rsid w:val="0033087D"/>
    <w:rsid w:val="003324CA"/>
    <w:rsid w:val="00332F51"/>
    <w:rsid w:val="003330E4"/>
    <w:rsid w:val="00337F7E"/>
    <w:rsid w:val="00340073"/>
    <w:rsid w:val="00340B33"/>
    <w:rsid w:val="00344420"/>
    <w:rsid w:val="00344757"/>
    <w:rsid w:val="00350165"/>
    <w:rsid w:val="00352D68"/>
    <w:rsid w:val="00356108"/>
    <w:rsid w:val="0035678F"/>
    <w:rsid w:val="0036243B"/>
    <w:rsid w:val="00364ABF"/>
    <w:rsid w:val="00371E79"/>
    <w:rsid w:val="00374E0B"/>
    <w:rsid w:val="00375A30"/>
    <w:rsid w:val="00376ABB"/>
    <w:rsid w:val="00376E7D"/>
    <w:rsid w:val="003812DC"/>
    <w:rsid w:val="00384940"/>
    <w:rsid w:val="00386418"/>
    <w:rsid w:val="00387473"/>
    <w:rsid w:val="0039087A"/>
    <w:rsid w:val="0039592E"/>
    <w:rsid w:val="00396330"/>
    <w:rsid w:val="003A082F"/>
    <w:rsid w:val="003A1706"/>
    <w:rsid w:val="003A2349"/>
    <w:rsid w:val="003A3648"/>
    <w:rsid w:val="003A3CD0"/>
    <w:rsid w:val="003A6D66"/>
    <w:rsid w:val="003B19A4"/>
    <w:rsid w:val="003B3089"/>
    <w:rsid w:val="003B34D4"/>
    <w:rsid w:val="003B56C0"/>
    <w:rsid w:val="003B74D0"/>
    <w:rsid w:val="003B75BB"/>
    <w:rsid w:val="003C1C86"/>
    <w:rsid w:val="003C3A78"/>
    <w:rsid w:val="003C64D5"/>
    <w:rsid w:val="003D07F4"/>
    <w:rsid w:val="003D351F"/>
    <w:rsid w:val="003D37E3"/>
    <w:rsid w:val="003E1A4A"/>
    <w:rsid w:val="003E385B"/>
    <w:rsid w:val="003E458C"/>
    <w:rsid w:val="003E463D"/>
    <w:rsid w:val="003E49A9"/>
    <w:rsid w:val="003E50BA"/>
    <w:rsid w:val="003E6C77"/>
    <w:rsid w:val="003F0317"/>
    <w:rsid w:val="003F1537"/>
    <w:rsid w:val="003F1E5D"/>
    <w:rsid w:val="003F3662"/>
    <w:rsid w:val="003F52B5"/>
    <w:rsid w:val="00404F43"/>
    <w:rsid w:val="00406C05"/>
    <w:rsid w:val="00407F44"/>
    <w:rsid w:val="00415355"/>
    <w:rsid w:val="00416A60"/>
    <w:rsid w:val="0042466B"/>
    <w:rsid w:val="004273AC"/>
    <w:rsid w:val="00430170"/>
    <w:rsid w:val="0043599C"/>
    <w:rsid w:val="00436697"/>
    <w:rsid w:val="00442369"/>
    <w:rsid w:val="00442B50"/>
    <w:rsid w:val="00442BCB"/>
    <w:rsid w:val="00445A92"/>
    <w:rsid w:val="004470E9"/>
    <w:rsid w:val="00450A32"/>
    <w:rsid w:val="0045192D"/>
    <w:rsid w:val="00452A71"/>
    <w:rsid w:val="00455ADC"/>
    <w:rsid w:val="0046200D"/>
    <w:rsid w:val="00462C0C"/>
    <w:rsid w:val="00471731"/>
    <w:rsid w:val="00472C90"/>
    <w:rsid w:val="0047531D"/>
    <w:rsid w:val="004772FA"/>
    <w:rsid w:val="00485E78"/>
    <w:rsid w:val="004870A7"/>
    <w:rsid w:val="00491916"/>
    <w:rsid w:val="00491CBF"/>
    <w:rsid w:val="004927C1"/>
    <w:rsid w:val="00494238"/>
    <w:rsid w:val="00495D1A"/>
    <w:rsid w:val="00496A6C"/>
    <w:rsid w:val="004A01A7"/>
    <w:rsid w:val="004A149B"/>
    <w:rsid w:val="004A2061"/>
    <w:rsid w:val="004A3CF6"/>
    <w:rsid w:val="004A69B6"/>
    <w:rsid w:val="004A706E"/>
    <w:rsid w:val="004A7A7F"/>
    <w:rsid w:val="004B17A9"/>
    <w:rsid w:val="004B268E"/>
    <w:rsid w:val="004C1B0D"/>
    <w:rsid w:val="004C415B"/>
    <w:rsid w:val="004C46FE"/>
    <w:rsid w:val="004C6423"/>
    <w:rsid w:val="004C65E3"/>
    <w:rsid w:val="004D14DE"/>
    <w:rsid w:val="004D5E4C"/>
    <w:rsid w:val="004D6861"/>
    <w:rsid w:val="004E12AB"/>
    <w:rsid w:val="004E1417"/>
    <w:rsid w:val="004E1D6D"/>
    <w:rsid w:val="004E2811"/>
    <w:rsid w:val="004E48A2"/>
    <w:rsid w:val="004E5FE5"/>
    <w:rsid w:val="004E673B"/>
    <w:rsid w:val="004E6E3E"/>
    <w:rsid w:val="004E7765"/>
    <w:rsid w:val="004F1BFF"/>
    <w:rsid w:val="004F3A1C"/>
    <w:rsid w:val="004F40A8"/>
    <w:rsid w:val="004F4B1F"/>
    <w:rsid w:val="00510004"/>
    <w:rsid w:val="005131BA"/>
    <w:rsid w:val="00514DA3"/>
    <w:rsid w:val="00517257"/>
    <w:rsid w:val="00523747"/>
    <w:rsid w:val="00531DFB"/>
    <w:rsid w:val="005339CA"/>
    <w:rsid w:val="00534882"/>
    <w:rsid w:val="00534A99"/>
    <w:rsid w:val="00536254"/>
    <w:rsid w:val="00545EE3"/>
    <w:rsid w:val="005508D4"/>
    <w:rsid w:val="00552974"/>
    <w:rsid w:val="005603FE"/>
    <w:rsid w:val="00560A9B"/>
    <w:rsid w:val="00565948"/>
    <w:rsid w:val="00572802"/>
    <w:rsid w:val="00572AC7"/>
    <w:rsid w:val="00572F8F"/>
    <w:rsid w:val="0057529B"/>
    <w:rsid w:val="005764B2"/>
    <w:rsid w:val="0057785B"/>
    <w:rsid w:val="005809BF"/>
    <w:rsid w:val="005829F7"/>
    <w:rsid w:val="00587A59"/>
    <w:rsid w:val="0059086C"/>
    <w:rsid w:val="0059123F"/>
    <w:rsid w:val="00591BE0"/>
    <w:rsid w:val="00596BEE"/>
    <w:rsid w:val="005A0062"/>
    <w:rsid w:val="005A4E87"/>
    <w:rsid w:val="005A5782"/>
    <w:rsid w:val="005B05DA"/>
    <w:rsid w:val="005B1031"/>
    <w:rsid w:val="005B13DA"/>
    <w:rsid w:val="005B24B1"/>
    <w:rsid w:val="005B3D1C"/>
    <w:rsid w:val="005B55E8"/>
    <w:rsid w:val="005B71DD"/>
    <w:rsid w:val="005B74A9"/>
    <w:rsid w:val="005C007E"/>
    <w:rsid w:val="005C4755"/>
    <w:rsid w:val="005C7244"/>
    <w:rsid w:val="005C7CBE"/>
    <w:rsid w:val="005D0062"/>
    <w:rsid w:val="005D0F21"/>
    <w:rsid w:val="005D572F"/>
    <w:rsid w:val="005D590A"/>
    <w:rsid w:val="005E173A"/>
    <w:rsid w:val="005E656A"/>
    <w:rsid w:val="005E751C"/>
    <w:rsid w:val="005F0EEC"/>
    <w:rsid w:val="005F16DC"/>
    <w:rsid w:val="005F4C24"/>
    <w:rsid w:val="005F5177"/>
    <w:rsid w:val="005F5321"/>
    <w:rsid w:val="005F66F0"/>
    <w:rsid w:val="005F76EE"/>
    <w:rsid w:val="006032FE"/>
    <w:rsid w:val="006038F4"/>
    <w:rsid w:val="00604471"/>
    <w:rsid w:val="00605337"/>
    <w:rsid w:val="0060545A"/>
    <w:rsid w:val="006062AF"/>
    <w:rsid w:val="00606C9A"/>
    <w:rsid w:val="006102AB"/>
    <w:rsid w:val="006102C0"/>
    <w:rsid w:val="0061286A"/>
    <w:rsid w:val="00613D77"/>
    <w:rsid w:val="0061718B"/>
    <w:rsid w:val="00622DAC"/>
    <w:rsid w:val="0063627E"/>
    <w:rsid w:val="006435EF"/>
    <w:rsid w:val="006466E1"/>
    <w:rsid w:val="006470EE"/>
    <w:rsid w:val="006506ED"/>
    <w:rsid w:val="006522EE"/>
    <w:rsid w:val="00663978"/>
    <w:rsid w:val="00664625"/>
    <w:rsid w:val="00665402"/>
    <w:rsid w:val="006670A9"/>
    <w:rsid w:val="00673D76"/>
    <w:rsid w:val="006803BA"/>
    <w:rsid w:val="00680D11"/>
    <w:rsid w:val="00680FF3"/>
    <w:rsid w:val="00683FFE"/>
    <w:rsid w:val="006947A2"/>
    <w:rsid w:val="0069550A"/>
    <w:rsid w:val="00697584"/>
    <w:rsid w:val="00697B77"/>
    <w:rsid w:val="00697F4B"/>
    <w:rsid w:val="006A3112"/>
    <w:rsid w:val="006B1435"/>
    <w:rsid w:val="006B2A26"/>
    <w:rsid w:val="006B7369"/>
    <w:rsid w:val="006B7AAB"/>
    <w:rsid w:val="006B7E69"/>
    <w:rsid w:val="006C0F81"/>
    <w:rsid w:val="006C40A6"/>
    <w:rsid w:val="006C5F20"/>
    <w:rsid w:val="006D0436"/>
    <w:rsid w:val="006D3B21"/>
    <w:rsid w:val="006D4E5A"/>
    <w:rsid w:val="006D7F96"/>
    <w:rsid w:val="006E54F1"/>
    <w:rsid w:val="006F0E5B"/>
    <w:rsid w:val="006F58FD"/>
    <w:rsid w:val="006F6F65"/>
    <w:rsid w:val="007003F5"/>
    <w:rsid w:val="00701C1B"/>
    <w:rsid w:val="00706A68"/>
    <w:rsid w:val="0071745B"/>
    <w:rsid w:val="00720B50"/>
    <w:rsid w:val="0072405D"/>
    <w:rsid w:val="00725A5C"/>
    <w:rsid w:val="0072612E"/>
    <w:rsid w:val="0073108A"/>
    <w:rsid w:val="00731FD3"/>
    <w:rsid w:val="00732273"/>
    <w:rsid w:val="007354C1"/>
    <w:rsid w:val="00735C2E"/>
    <w:rsid w:val="0074186C"/>
    <w:rsid w:val="00741D2D"/>
    <w:rsid w:val="00741F91"/>
    <w:rsid w:val="00750A82"/>
    <w:rsid w:val="00751594"/>
    <w:rsid w:val="00751A2E"/>
    <w:rsid w:val="00751E31"/>
    <w:rsid w:val="007534E1"/>
    <w:rsid w:val="00755382"/>
    <w:rsid w:val="0076113B"/>
    <w:rsid w:val="00783748"/>
    <w:rsid w:val="00783858"/>
    <w:rsid w:val="007862EC"/>
    <w:rsid w:val="007935C1"/>
    <w:rsid w:val="0079368B"/>
    <w:rsid w:val="00797A1E"/>
    <w:rsid w:val="007A1F0F"/>
    <w:rsid w:val="007A313C"/>
    <w:rsid w:val="007A4039"/>
    <w:rsid w:val="007A58DF"/>
    <w:rsid w:val="007A6A21"/>
    <w:rsid w:val="007B5C5A"/>
    <w:rsid w:val="007C2057"/>
    <w:rsid w:val="007C208C"/>
    <w:rsid w:val="007C5874"/>
    <w:rsid w:val="007C6879"/>
    <w:rsid w:val="007C6FEE"/>
    <w:rsid w:val="007E1FF6"/>
    <w:rsid w:val="007E2D3D"/>
    <w:rsid w:val="007F12BC"/>
    <w:rsid w:val="007F40D5"/>
    <w:rsid w:val="007F44B4"/>
    <w:rsid w:val="007F65A0"/>
    <w:rsid w:val="0080042F"/>
    <w:rsid w:val="00804ED5"/>
    <w:rsid w:val="008123A0"/>
    <w:rsid w:val="00814CE2"/>
    <w:rsid w:val="00814DCB"/>
    <w:rsid w:val="00816D50"/>
    <w:rsid w:val="0082460D"/>
    <w:rsid w:val="008279EF"/>
    <w:rsid w:val="008325AE"/>
    <w:rsid w:val="00842051"/>
    <w:rsid w:val="00843531"/>
    <w:rsid w:val="008440AF"/>
    <w:rsid w:val="00846866"/>
    <w:rsid w:val="008524B0"/>
    <w:rsid w:val="00852F22"/>
    <w:rsid w:val="00854739"/>
    <w:rsid w:val="00855959"/>
    <w:rsid w:val="00855D2F"/>
    <w:rsid w:val="00856EAC"/>
    <w:rsid w:val="0086011F"/>
    <w:rsid w:val="0086318B"/>
    <w:rsid w:val="008649A4"/>
    <w:rsid w:val="00865303"/>
    <w:rsid w:val="00865B96"/>
    <w:rsid w:val="00865E2B"/>
    <w:rsid w:val="00866C1B"/>
    <w:rsid w:val="00872C30"/>
    <w:rsid w:val="008754F0"/>
    <w:rsid w:val="008806CC"/>
    <w:rsid w:val="008813F8"/>
    <w:rsid w:val="0088625F"/>
    <w:rsid w:val="0088630F"/>
    <w:rsid w:val="00886734"/>
    <w:rsid w:val="00886EFD"/>
    <w:rsid w:val="008871D7"/>
    <w:rsid w:val="008871F5"/>
    <w:rsid w:val="00891366"/>
    <w:rsid w:val="00894E1E"/>
    <w:rsid w:val="00895C5E"/>
    <w:rsid w:val="008A1F9E"/>
    <w:rsid w:val="008A3586"/>
    <w:rsid w:val="008A37CC"/>
    <w:rsid w:val="008A52EF"/>
    <w:rsid w:val="008A5851"/>
    <w:rsid w:val="008A6305"/>
    <w:rsid w:val="008B58D7"/>
    <w:rsid w:val="008D10EF"/>
    <w:rsid w:val="008D110E"/>
    <w:rsid w:val="008D3686"/>
    <w:rsid w:val="008E1211"/>
    <w:rsid w:val="008E384E"/>
    <w:rsid w:val="008E49A9"/>
    <w:rsid w:val="008E647B"/>
    <w:rsid w:val="008F6439"/>
    <w:rsid w:val="00903A26"/>
    <w:rsid w:val="009213FE"/>
    <w:rsid w:val="00921EEE"/>
    <w:rsid w:val="00922FB7"/>
    <w:rsid w:val="00924308"/>
    <w:rsid w:val="009251DB"/>
    <w:rsid w:val="009306E0"/>
    <w:rsid w:val="009335AF"/>
    <w:rsid w:val="00941B08"/>
    <w:rsid w:val="009431F4"/>
    <w:rsid w:val="00944131"/>
    <w:rsid w:val="00945EB8"/>
    <w:rsid w:val="0094664F"/>
    <w:rsid w:val="00946CBC"/>
    <w:rsid w:val="009515F1"/>
    <w:rsid w:val="00951BE0"/>
    <w:rsid w:val="009740F1"/>
    <w:rsid w:val="00975B1A"/>
    <w:rsid w:val="0098461F"/>
    <w:rsid w:val="00984B50"/>
    <w:rsid w:val="009875A3"/>
    <w:rsid w:val="00990CD3"/>
    <w:rsid w:val="009921AD"/>
    <w:rsid w:val="00994880"/>
    <w:rsid w:val="00996CC9"/>
    <w:rsid w:val="009A5450"/>
    <w:rsid w:val="009B37A2"/>
    <w:rsid w:val="009B5FCA"/>
    <w:rsid w:val="009C0770"/>
    <w:rsid w:val="009C0A27"/>
    <w:rsid w:val="009C33A0"/>
    <w:rsid w:val="009C3857"/>
    <w:rsid w:val="009C39A2"/>
    <w:rsid w:val="009C5B19"/>
    <w:rsid w:val="009D04E3"/>
    <w:rsid w:val="009D28A6"/>
    <w:rsid w:val="009D49F7"/>
    <w:rsid w:val="009D6E17"/>
    <w:rsid w:val="009D705E"/>
    <w:rsid w:val="009D7A06"/>
    <w:rsid w:val="009E4550"/>
    <w:rsid w:val="009E4D99"/>
    <w:rsid w:val="009E67F7"/>
    <w:rsid w:val="009E6EBE"/>
    <w:rsid w:val="009F0DD6"/>
    <w:rsid w:val="009F22EB"/>
    <w:rsid w:val="009F44B9"/>
    <w:rsid w:val="009F5ACD"/>
    <w:rsid w:val="00A016D7"/>
    <w:rsid w:val="00A04889"/>
    <w:rsid w:val="00A0554A"/>
    <w:rsid w:val="00A075D3"/>
    <w:rsid w:val="00A14CC6"/>
    <w:rsid w:val="00A21922"/>
    <w:rsid w:val="00A24041"/>
    <w:rsid w:val="00A252B7"/>
    <w:rsid w:val="00A305B0"/>
    <w:rsid w:val="00A3112C"/>
    <w:rsid w:val="00A3231C"/>
    <w:rsid w:val="00A34334"/>
    <w:rsid w:val="00A34CFD"/>
    <w:rsid w:val="00A402B9"/>
    <w:rsid w:val="00A4248F"/>
    <w:rsid w:val="00A45226"/>
    <w:rsid w:val="00A47AE8"/>
    <w:rsid w:val="00A5244F"/>
    <w:rsid w:val="00A557FE"/>
    <w:rsid w:val="00A61C13"/>
    <w:rsid w:val="00A625BB"/>
    <w:rsid w:val="00A62F35"/>
    <w:rsid w:val="00A70214"/>
    <w:rsid w:val="00A7133E"/>
    <w:rsid w:val="00A7236C"/>
    <w:rsid w:val="00A83A7B"/>
    <w:rsid w:val="00A85054"/>
    <w:rsid w:val="00A9097B"/>
    <w:rsid w:val="00A90CD8"/>
    <w:rsid w:val="00A93DCE"/>
    <w:rsid w:val="00AA2DC9"/>
    <w:rsid w:val="00AA3B71"/>
    <w:rsid w:val="00AA3FDC"/>
    <w:rsid w:val="00AA5F4F"/>
    <w:rsid w:val="00AA6399"/>
    <w:rsid w:val="00AA696C"/>
    <w:rsid w:val="00AC0ECE"/>
    <w:rsid w:val="00AC7087"/>
    <w:rsid w:val="00AC7122"/>
    <w:rsid w:val="00AD10B0"/>
    <w:rsid w:val="00AD15C5"/>
    <w:rsid w:val="00AE3D4C"/>
    <w:rsid w:val="00AE3D5D"/>
    <w:rsid w:val="00AE5859"/>
    <w:rsid w:val="00AF2163"/>
    <w:rsid w:val="00AF58BC"/>
    <w:rsid w:val="00AF79FD"/>
    <w:rsid w:val="00B03046"/>
    <w:rsid w:val="00B041C7"/>
    <w:rsid w:val="00B116FE"/>
    <w:rsid w:val="00B14A00"/>
    <w:rsid w:val="00B22C1D"/>
    <w:rsid w:val="00B2604D"/>
    <w:rsid w:val="00B3078C"/>
    <w:rsid w:val="00B32534"/>
    <w:rsid w:val="00B3266F"/>
    <w:rsid w:val="00B37B63"/>
    <w:rsid w:val="00B43AD1"/>
    <w:rsid w:val="00B4576C"/>
    <w:rsid w:val="00B51341"/>
    <w:rsid w:val="00B51EA0"/>
    <w:rsid w:val="00B527D3"/>
    <w:rsid w:val="00B541A2"/>
    <w:rsid w:val="00B55DFF"/>
    <w:rsid w:val="00B56D74"/>
    <w:rsid w:val="00B620F8"/>
    <w:rsid w:val="00B67683"/>
    <w:rsid w:val="00B74DEB"/>
    <w:rsid w:val="00B81FF3"/>
    <w:rsid w:val="00B8536B"/>
    <w:rsid w:val="00B86602"/>
    <w:rsid w:val="00B872FF"/>
    <w:rsid w:val="00B8798B"/>
    <w:rsid w:val="00B938B6"/>
    <w:rsid w:val="00B94F40"/>
    <w:rsid w:val="00B952AB"/>
    <w:rsid w:val="00B962BB"/>
    <w:rsid w:val="00B967D0"/>
    <w:rsid w:val="00B968A7"/>
    <w:rsid w:val="00BA04C2"/>
    <w:rsid w:val="00BA55C6"/>
    <w:rsid w:val="00BB27FB"/>
    <w:rsid w:val="00BB3F40"/>
    <w:rsid w:val="00BB4FF9"/>
    <w:rsid w:val="00BB517C"/>
    <w:rsid w:val="00BC152B"/>
    <w:rsid w:val="00BC5419"/>
    <w:rsid w:val="00BC5A1D"/>
    <w:rsid w:val="00BD090A"/>
    <w:rsid w:val="00BD0AB3"/>
    <w:rsid w:val="00BD5A39"/>
    <w:rsid w:val="00BD7295"/>
    <w:rsid w:val="00BD7E65"/>
    <w:rsid w:val="00BE35E3"/>
    <w:rsid w:val="00BE3C20"/>
    <w:rsid w:val="00BE4779"/>
    <w:rsid w:val="00BE6CE8"/>
    <w:rsid w:val="00BF5A66"/>
    <w:rsid w:val="00C007B7"/>
    <w:rsid w:val="00C016F6"/>
    <w:rsid w:val="00C02D22"/>
    <w:rsid w:val="00C077FB"/>
    <w:rsid w:val="00C110DB"/>
    <w:rsid w:val="00C157C6"/>
    <w:rsid w:val="00C20284"/>
    <w:rsid w:val="00C20A97"/>
    <w:rsid w:val="00C30000"/>
    <w:rsid w:val="00C31CCE"/>
    <w:rsid w:val="00C375D6"/>
    <w:rsid w:val="00C46F97"/>
    <w:rsid w:val="00C56FFA"/>
    <w:rsid w:val="00C576A3"/>
    <w:rsid w:val="00C60318"/>
    <w:rsid w:val="00C61E36"/>
    <w:rsid w:val="00C63CD3"/>
    <w:rsid w:val="00C6656F"/>
    <w:rsid w:val="00C70D2C"/>
    <w:rsid w:val="00C7490A"/>
    <w:rsid w:val="00C77A02"/>
    <w:rsid w:val="00C833A3"/>
    <w:rsid w:val="00C83645"/>
    <w:rsid w:val="00C84303"/>
    <w:rsid w:val="00C8479E"/>
    <w:rsid w:val="00C95581"/>
    <w:rsid w:val="00C9591D"/>
    <w:rsid w:val="00C96416"/>
    <w:rsid w:val="00CA0CE2"/>
    <w:rsid w:val="00CA1DC5"/>
    <w:rsid w:val="00CA3447"/>
    <w:rsid w:val="00CA77B7"/>
    <w:rsid w:val="00CB5CFE"/>
    <w:rsid w:val="00CB610F"/>
    <w:rsid w:val="00CC23FD"/>
    <w:rsid w:val="00CC32BA"/>
    <w:rsid w:val="00CC577A"/>
    <w:rsid w:val="00CC7EF4"/>
    <w:rsid w:val="00CE32DB"/>
    <w:rsid w:val="00CE4090"/>
    <w:rsid w:val="00CE422C"/>
    <w:rsid w:val="00CE675E"/>
    <w:rsid w:val="00CF1438"/>
    <w:rsid w:val="00D03A68"/>
    <w:rsid w:val="00D13570"/>
    <w:rsid w:val="00D13680"/>
    <w:rsid w:val="00D17776"/>
    <w:rsid w:val="00D202DB"/>
    <w:rsid w:val="00D26A98"/>
    <w:rsid w:val="00D31D62"/>
    <w:rsid w:val="00D33EDB"/>
    <w:rsid w:val="00D439B1"/>
    <w:rsid w:val="00D45085"/>
    <w:rsid w:val="00D45650"/>
    <w:rsid w:val="00D50621"/>
    <w:rsid w:val="00D520C6"/>
    <w:rsid w:val="00D52C47"/>
    <w:rsid w:val="00D546BF"/>
    <w:rsid w:val="00D56838"/>
    <w:rsid w:val="00D609CB"/>
    <w:rsid w:val="00D61996"/>
    <w:rsid w:val="00D62308"/>
    <w:rsid w:val="00D76C5B"/>
    <w:rsid w:val="00D77E77"/>
    <w:rsid w:val="00D81127"/>
    <w:rsid w:val="00D87EC9"/>
    <w:rsid w:val="00D928A5"/>
    <w:rsid w:val="00D94ECC"/>
    <w:rsid w:val="00DA094A"/>
    <w:rsid w:val="00DA1DA0"/>
    <w:rsid w:val="00DA4AEC"/>
    <w:rsid w:val="00DB3ABE"/>
    <w:rsid w:val="00DB5B4D"/>
    <w:rsid w:val="00DB5CF8"/>
    <w:rsid w:val="00DB740E"/>
    <w:rsid w:val="00DC1455"/>
    <w:rsid w:val="00DC330B"/>
    <w:rsid w:val="00DC3FE0"/>
    <w:rsid w:val="00DC5071"/>
    <w:rsid w:val="00DC628B"/>
    <w:rsid w:val="00DC6528"/>
    <w:rsid w:val="00DC7B63"/>
    <w:rsid w:val="00DC7E21"/>
    <w:rsid w:val="00DD51ED"/>
    <w:rsid w:val="00DD57C7"/>
    <w:rsid w:val="00DE1A4D"/>
    <w:rsid w:val="00DE4CB0"/>
    <w:rsid w:val="00DE7B22"/>
    <w:rsid w:val="00DF2D11"/>
    <w:rsid w:val="00DF3AA8"/>
    <w:rsid w:val="00DF516A"/>
    <w:rsid w:val="00DF68CA"/>
    <w:rsid w:val="00E01286"/>
    <w:rsid w:val="00E01F9E"/>
    <w:rsid w:val="00E0435C"/>
    <w:rsid w:val="00E108EF"/>
    <w:rsid w:val="00E113C3"/>
    <w:rsid w:val="00E11676"/>
    <w:rsid w:val="00E1567F"/>
    <w:rsid w:val="00E1583A"/>
    <w:rsid w:val="00E20681"/>
    <w:rsid w:val="00E20EA7"/>
    <w:rsid w:val="00E263E1"/>
    <w:rsid w:val="00E27811"/>
    <w:rsid w:val="00E3231E"/>
    <w:rsid w:val="00E33C5F"/>
    <w:rsid w:val="00E36165"/>
    <w:rsid w:val="00E431C3"/>
    <w:rsid w:val="00E44B4F"/>
    <w:rsid w:val="00E45B0F"/>
    <w:rsid w:val="00E47C28"/>
    <w:rsid w:val="00E51FFB"/>
    <w:rsid w:val="00E52383"/>
    <w:rsid w:val="00E54A47"/>
    <w:rsid w:val="00E56D59"/>
    <w:rsid w:val="00E63F65"/>
    <w:rsid w:val="00E6456A"/>
    <w:rsid w:val="00E64634"/>
    <w:rsid w:val="00E658C1"/>
    <w:rsid w:val="00E66BE5"/>
    <w:rsid w:val="00E747D4"/>
    <w:rsid w:val="00E74D32"/>
    <w:rsid w:val="00E77579"/>
    <w:rsid w:val="00E8211F"/>
    <w:rsid w:val="00E87C51"/>
    <w:rsid w:val="00E90394"/>
    <w:rsid w:val="00E92C3E"/>
    <w:rsid w:val="00E942F7"/>
    <w:rsid w:val="00EA6972"/>
    <w:rsid w:val="00EB1467"/>
    <w:rsid w:val="00EB34B6"/>
    <w:rsid w:val="00EB3D28"/>
    <w:rsid w:val="00EB3DB4"/>
    <w:rsid w:val="00EB701A"/>
    <w:rsid w:val="00EC180C"/>
    <w:rsid w:val="00EC1C98"/>
    <w:rsid w:val="00EC2731"/>
    <w:rsid w:val="00EC6157"/>
    <w:rsid w:val="00ED18DF"/>
    <w:rsid w:val="00ED2489"/>
    <w:rsid w:val="00ED2BA5"/>
    <w:rsid w:val="00ED3167"/>
    <w:rsid w:val="00EE0398"/>
    <w:rsid w:val="00EE0A1A"/>
    <w:rsid w:val="00EE2CBD"/>
    <w:rsid w:val="00EF0A12"/>
    <w:rsid w:val="00EF2FCC"/>
    <w:rsid w:val="00EF3419"/>
    <w:rsid w:val="00EF3B06"/>
    <w:rsid w:val="00EF6392"/>
    <w:rsid w:val="00EF639B"/>
    <w:rsid w:val="00F04011"/>
    <w:rsid w:val="00F06AE3"/>
    <w:rsid w:val="00F11A6C"/>
    <w:rsid w:val="00F1271A"/>
    <w:rsid w:val="00F12A2C"/>
    <w:rsid w:val="00F1538E"/>
    <w:rsid w:val="00F1701E"/>
    <w:rsid w:val="00F173F6"/>
    <w:rsid w:val="00F209C0"/>
    <w:rsid w:val="00F210D5"/>
    <w:rsid w:val="00F22F45"/>
    <w:rsid w:val="00F23296"/>
    <w:rsid w:val="00F3125F"/>
    <w:rsid w:val="00F32D44"/>
    <w:rsid w:val="00F3490D"/>
    <w:rsid w:val="00F35D04"/>
    <w:rsid w:val="00F374FB"/>
    <w:rsid w:val="00F405AF"/>
    <w:rsid w:val="00F42508"/>
    <w:rsid w:val="00F42EC2"/>
    <w:rsid w:val="00F44A95"/>
    <w:rsid w:val="00F4525C"/>
    <w:rsid w:val="00F460CE"/>
    <w:rsid w:val="00F46F17"/>
    <w:rsid w:val="00F47968"/>
    <w:rsid w:val="00F503D8"/>
    <w:rsid w:val="00F50D94"/>
    <w:rsid w:val="00F53FE8"/>
    <w:rsid w:val="00F5699B"/>
    <w:rsid w:val="00F578DA"/>
    <w:rsid w:val="00F60259"/>
    <w:rsid w:val="00F63734"/>
    <w:rsid w:val="00F639D1"/>
    <w:rsid w:val="00F655C0"/>
    <w:rsid w:val="00F663CA"/>
    <w:rsid w:val="00F67037"/>
    <w:rsid w:val="00F67974"/>
    <w:rsid w:val="00F72EA3"/>
    <w:rsid w:val="00F82C89"/>
    <w:rsid w:val="00F8302C"/>
    <w:rsid w:val="00F86BD3"/>
    <w:rsid w:val="00F8760F"/>
    <w:rsid w:val="00F9425B"/>
    <w:rsid w:val="00F967A0"/>
    <w:rsid w:val="00F97484"/>
    <w:rsid w:val="00FA0894"/>
    <w:rsid w:val="00FA31D7"/>
    <w:rsid w:val="00FB0D3F"/>
    <w:rsid w:val="00FB26B6"/>
    <w:rsid w:val="00FB73C3"/>
    <w:rsid w:val="00FC3FDA"/>
    <w:rsid w:val="00FD7D90"/>
    <w:rsid w:val="00FE13BE"/>
    <w:rsid w:val="00FF12EB"/>
    <w:rsid w:val="00FF2EE1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E33C5F"/>
    <w:pPr>
      <w:spacing w:after="24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33C5F"/>
    <w:rPr>
      <w:rFonts w:ascii="Calibri" w:eastAsia="Times New Roman" w:hAnsi="Calibri" w:cs="Tahoma"/>
      <w:bCs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3E6C7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5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A8E0-EB30-4F3D-BD97-B25B3978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4</Pages>
  <Words>1126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69</cp:revision>
  <cp:lastPrinted>2015-11-12T07:51:00Z</cp:lastPrinted>
  <dcterms:created xsi:type="dcterms:W3CDTF">2016-04-04T10:49:00Z</dcterms:created>
  <dcterms:modified xsi:type="dcterms:W3CDTF">2016-04-19T07:27:00Z</dcterms:modified>
</cp:coreProperties>
</file>