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C2D" w:rsidRPr="007F4C2D" w:rsidRDefault="007F4C2D" w:rsidP="007F4C2D">
      <w:pPr>
        <w:pStyle w:val="BodyText2"/>
      </w:pPr>
      <w:r w:rsidRPr="007F4C2D">
        <w:t xml:space="preserve">Voorstel </w:t>
      </w:r>
      <w:r>
        <w:t xml:space="preserve">van de werkgroep kennisinfrastructuur </w:t>
      </w:r>
      <w:r w:rsidRPr="007F4C2D">
        <w:t>aan de stuurgroep DOS+ naar aanl</w:t>
      </w:r>
      <w:r>
        <w:t>eiding van de valorisatiesessie van 24-9-15</w:t>
      </w:r>
      <w:bookmarkStart w:id="0" w:name="_GoBack"/>
      <w:bookmarkEnd w:id="0"/>
      <w:r>
        <w:t xml:space="preserve">. </w:t>
      </w:r>
    </w:p>
    <w:p w:rsidR="00F62914" w:rsidRDefault="00F62914" w:rsidP="00F961CB">
      <w:pPr>
        <w:rPr>
          <w:lang w:val="nl-NL"/>
        </w:rPr>
      </w:pPr>
      <w:r>
        <w:rPr>
          <w:lang w:val="nl-NL"/>
        </w:rPr>
        <w:t>Op 24 september 2015 is een validatiesessie gehouden over het model-infrastructuur van het Innovatie-</w:t>
      </w:r>
      <w:proofErr w:type="spellStart"/>
      <w:r>
        <w:rPr>
          <w:lang w:val="nl-NL"/>
        </w:rPr>
        <w:t>Eco</w:t>
      </w:r>
      <w:proofErr w:type="spellEnd"/>
      <w:r>
        <w:rPr>
          <w:lang w:val="nl-NL"/>
        </w:rPr>
        <w:t xml:space="preserve">-Systeem van Scholen voor de Toekomst. De werkgroep kennisinfrastructuur </w:t>
      </w:r>
      <w:r w:rsidR="007F4C2D">
        <w:rPr>
          <w:lang w:val="nl-NL"/>
        </w:rPr>
        <w:t>van DOS+ heeft zich</w:t>
      </w:r>
      <w:r>
        <w:rPr>
          <w:lang w:val="nl-NL"/>
        </w:rPr>
        <w:t xml:space="preserve"> afgevraagd welke volgende stappen gezet zouden  moeten worden om het draagvlak onder het model te verbreden en de infrastructuur daadwerkelijk tot ontwikkeling te brengen. </w:t>
      </w:r>
    </w:p>
    <w:p w:rsidR="00F62914" w:rsidRDefault="00F62914" w:rsidP="00F961CB">
      <w:pPr>
        <w:rPr>
          <w:lang w:val="nl-NL"/>
        </w:rPr>
      </w:pPr>
      <w:r>
        <w:rPr>
          <w:lang w:val="nl-NL"/>
        </w:rPr>
        <w:t>Om het draagvlak verder te verbreden worden onde</w:t>
      </w:r>
      <w:r w:rsidR="007F4C2D">
        <w:rPr>
          <w:lang w:val="nl-NL"/>
        </w:rPr>
        <w:t>r aansturing van de themagroep Samenwerking algemeen en K</w:t>
      </w:r>
      <w:r>
        <w:rPr>
          <w:lang w:val="nl-NL"/>
        </w:rPr>
        <w:t>ennisdeling aanvullende interviews gehouden onder andere groepen stakeholders.</w:t>
      </w:r>
    </w:p>
    <w:p w:rsidR="005F4E62" w:rsidRDefault="007F4C2D" w:rsidP="00F961CB">
      <w:pPr>
        <w:rPr>
          <w:lang w:val="nl-NL"/>
        </w:rPr>
      </w:pPr>
      <w:r>
        <w:rPr>
          <w:lang w:val="nl-NL"/>
        </w:rPr>
        <w:t xml:space="preserve">Voor het daadwerkelijk tot ontwikkeling </w:t>
      </w:r>
      <w:r w:rsidR="00F62914">
        <w:rPr>
          <w:lang w:val="nl-NL"/>
        </w:rPr>
        <w:t xml:space="preserve">brengen </w:t>
      </w:r>
      <w:r>
        <w:rPr>
          <w:lang w:val="nl-NL"/>
        </w:rPr>
        <w:t xml:space="preserve">van de infrastructuur </w:t>
      </w:r>
      <w:r w:rsidR="00F62914">
        <w:rPr>
          <w:lang w:val="nl-NL"/>
        </w:rPr>
        <w:t>stelt de werk</w:t>
      </w:r>
      <w:r w:rsidR="005F4E62">
        <w:rPr>
          <w:lang w:val="nl-NL"/>
        </w:rPr>
        <w:t>groep voor om</w:t>
      </w:r>
      <w:r w:rsidR="007A13E5">
        <w:rPr>
          <w:lang w:val="nl-NL"/>
        </w:rPr>
        <w:t xml:space="preserve"> niet alles te gelijk aan te pakken, maar</w:t>
      </w:r>
      <w:r w:rsidR="005F4E62">
        <w:rPr>
          <w:lang w:val="nl-NL"/>
        </w:rPr>
        <w:t xml:space="preserve"> te beginnen met </w:t>
      </w:r>
      <w:r w:rsidR="00F62914">
        <w:rPr>
          <w:lang w:val="nl-NL"/>
        </w:rPr>
        <w:t>enkele elementen en aspecten</w:t>
      </w:r>
      <w:r w:rsidR="005F4E62">
        <w:rPr>
          <w:lang w:val="nl-NL"/>
        </w:rPr>
        <w:t xml:space="preserve"> die een belangrijke bijdrage kunnen leveren aan een door de stuurgroep gewenst resultaat van DOS+, namelijk:</w:t>
      </w:r>
    </w:p>
    <w:p w:rsidR="00F62914" w:rsidRDefault="005F4E62" w:rsidP="007A13E5">
      <w:pPr>
        <w:pStyle w:val="BodyText"/>
      </w:pPr>
      <w:r w:rsidRPr="007A13E5">
        <w:t xml:space="preserve">De stakeholders van “Scholen voor de Toekomst” moeten aan het eind van het project zodanige positieve ervaringen hebben met elementen van de infrastructuur, dat ze hem als vanzelfsprekend gebruiken en in stand houden. </w:t>
      </w:r>
    </w:p>
    <w:p w:rsidR="007A13E5" w:rsidRPr="007A13E5" w:rsidRDefault="007A13E5" w:rsidP="007A13E5">
      <w:pPr>
        <w:pStyle w:val="BodyText"/>
        <w:rPr>
          <w:b w:val="0"/>
          <w:i w:val="0"/>
        </w:rPr>
      </w:pPr>
      <w:r>
        <w:rPr>
          <w:b w:val="0"/>
          <w:i w:val="0"/>
        </w:rPr>
        <w:t xml:space="preserve">Om dit te kunnen waarmaken moeten er het volgende semester al concrete stappen worden gezet. Zie </w:t>
      </w:r>
      <w:r w:rsidR="006505F2">
        <w:rPr>
          <w:b w:val="0"/>
          <w:i w:val="0"/>
        </w:rPr>
        <w:t>de</w:t>
      </w:r>
      <w:r>
        <w:rPr>
          <w:b w:val="0"/>
          <w:i w:val="0"/>
        </w:rPr>
        <w:t xml:space="preserve"> globale planning. </w:t>
      </w:r>
    </w:p>
    <w:p w:rsidR="005F4E62" w:rsidRDefault="005F4E62" w:rsidP="00F961CB">
      <w:pPr>
        <w:rPr>
          <w:lang w:val="nl-NL"/>
        </w:rPr>
      </w:pPr>
      <w:r>
        <w:rPr>
          <w:lang w:val="nl-NL"/>
        </w:rPr>
        <w:t xml:space="preserve">Na een globale analyse stelt de werkgroep voor om met vijf elementen en aspecten </w:t>
      </w:r>
      <w:r w:rsidR="006505F2">
        <w:rPr>
          <w:lang w:val="nl-NL"/>
        </w:rPr>
        <w:t xml:space="preserve">( zie overzicht) </w:t>
      </w:r>
      <w:r>
        <w:rPr>
          <w:lang w:val="nl-NL"/>
        </w:rPr>
        <w:t>een volgende stap te zetten, namelijk:</w:t>
      </w:r>
    </w:p>
    <w:p w:rsidR="005F4E62" w:rsidRDefault="005F4E62" w:rsidP="005F4E62">
      <w:pPr>
        <w:pStyle w:val="ListParagraph"/>
        <w:numPr>
          <w:ilvl w:val="0"/>
          <w:numId w:val="2"/>
        </w:numPr>
        <w:rPr>
          <w:lang w:val="nl-NL"/>
        </w:rPr>
      </w:pPr>
      <w:r w:rsidRPr="007A13E5">
        <w:rPr>
          <w:b/>
          <w:lang w:val="nl-NL"/>
        </w:rPr>
        <w:t>De PLG</w:t>
      </w:r>
      <w:r>
        <w:rPr>
          <w:lang w:val="nl-NL"/>
        </w:rPr>
        <w:t xml:space="preserve"> (</w:t>
      </w:r>
      <w:r w:rsidR="00B745A0">
        <w:rPr>
          <w:lang w:val="nl-NL"/>
        </w:rPr>
        <w:t xml:space="preserve">belangrijkste basiselement voor innovatie, </w:t>
      </w:r>
      <w:r>
        <w:rPr>
          <w:lang w:val="nl-NL"/>
        </w:rPr>
        <w:t>concreet, er is al wat ervaring mee, zit dicht op het primaire pro</w:t>
      </w:r>
      <w:r w:rsidR="00B745A0">
        <w:rPr>
          <w:lang w:val="nl-NL"/>
        </w:rPr>
        <w:t>ces, link naar curriculum van de PABO)</w:t>
      </w:r>
    </w:p>
    <w:p w:rsidR="005F4E62" w:rsidRDefault="005F4E62" w:rsidP="005F4E62">
      <w:pPr>
        <w:pStyle w:val="ListParagraph"/>
        <w:numPr>
          <w:ilvl w:val="0"/>
          <w:numId w:val="2"/>
        </w:numPr>
        <w:rPr>
          <w:lang w:val="nl-NL"/>
        </w:rPr>
      </w:pPr>
      <w:r w:rsidRPr="007A13E5">
        <w:rPr>
          <w:b/>
          <w:lang w:val="nl-NL"/>
        </w:rPr>
        <w:t>Het innovatieplatform</w:t>
      </w:r>
      <w:r w:rsidR="00B745A0">
        <w:rPr>
          <w:lang w:val="nl-NL"/>
        </w:rPr>
        <w:t xml:space="preserve"> (goede modellen bestaan in andere sectoren, veel informatie beschikbaar, verbindt vele stakeholders, zorgt voor gemeenschappelijk meerjarenperspectief)</w:t>
      </w:r>
    </w:p>
    <w:p w:rsidR="005F4E62" w:rsidRDefault="005F4E62" w:rsidP="005F4E62">
      <w:pPr>
        <w:pStyle w:val="ListParagraph"/>
        <w:numPr>
          <w:ilvl w:val="0"/>
          <w:numId w:val="2"/>
        </w:numPr>
        <w:rPr>
          <w:lang w:val="nl-NL"/>
        </w:rPr>
      </w:pPr>
      <w:r w:rsidRPr="007A13E5">
        <w:rPr>
          <w:b/>
          <w:lang w:val="nl-NL"/>
        </w:rPr>
        <w:t xml:space="preserve">Het </w:t>
      </w:r>
      <w:proofErr w:type="spellStart"/>
      <w:r w:rsidRPr="007A13E5">
        <w:rPr>
          <w:b/>
          <w:lang w:val="nl-NL"/>
        </w:rPr>
        <w:t>governance</w:t>
      </w:r>
      <w:proofErr w:type="spellEnd"/>
      <w:r w:rsidRPr="007A13E5">
        <w:rPr>
          <w:b/>
          <w:lang w:val="nl-NL"/>
        </w:rPr>
        <w:t xml:space="preserve"> model</w:t>
      </w:r>
      <w:r w:rsidR="00B745A0">
        <w:rPr>
          <w:lang w:val="nl-NL"/>
        </w:rPr>
        <w:t xml:space="preserve"> (noodzakelijk voor duurzame samenwerking, belangrijk voor motivatie van betrokkenen en onmisbaar voor </w:t>
      </w:r>
      <w:proofErr w:type="spellStart"/>
      <w:r w:rsidR="00B745A0">
        <w:rPr>
          <w:lang w:val="nl-NL"/>
        </w:rPr>
        <w:t>oplijnen</w:t>
      </w:r>
      <w:proofErr w:type="spellEnd"/>
      <w:r w:rsidR="00B745A0">
        <w:rPr>
          <w:lang w:val="nl-NL"/>
        </w:rPr>
        <w:t xml:space="preserve"> van initiatieven)</w:t>
      </w:r>
    </w:p>
    <w:p w:rsidR="005F4E62" w:rsidRDefault="005F4E62" w:rsidP="005F4E62">
      <w:pPr>
        <w:pStyle w:val="ListParagraph"/>
        <w:numPr>
          <w:ilvl w:val="0"/>
          <w:numId w:val="2"/>
        </w:numPr>
        <w:rPr>
          <w:lang w:val="nl-NL"/>
        </w:rPr>
      </w:pPr>
      <w:r w:rsidRPr="007A13E5">
        <w:rPr>
          <w:b/>
          <w:lang w:val="nl-NL"/>
        </w:rPr>
        <w:t>Het betrekken van de buitenste schil</w:t>
      </w:r>
      <w:r w:rsidR="00B745A0">
        <w:rPr>
          <w:lang w:val="nl-NL"/>
        </w:rPr>
        <w:t xml:space="preserve"> (tijdig aanhaken van alle besturen is noodzakelijk voor kans op succes)</w:t>
      </w:r>
    </w:p>
    <w:p w:rsidR="005F4E62" w:rsidRDefault="005F4E62" w:rsidP="005F4E62">
      <w:pPr>
        <w:pStyle w:val="ListParagraph"/>
        <w:numPr>
          <w:ilvl w:val="0"/>
          <w:numId w:val="2"/>
        </w:numPr>
        <w:rPr>
          <w:lang w:val="nl-NL"/>
        </w:rPr>
      </w:pPr>
      <w:r w:rsidRPr="007A13E5">
        <w:rPr>
          <w:b/>
          <w:lang w:val="nl-NL"/>
        </w:rPr>
        <w:t xml:space="preserve">De </w:t>
      </w:r>
      <w:proofErr w:type="spellStart"/>
      <w:r w:rsidRPr="007A13E5">
        <w:rPr>
          <w:b/>
          <w:lang w:val="nl-NL"/>
        </w:rPr>
        <w:t>BoK</w:t>
      </w:r>
      <w:proofErr w:type="spellEnd"/>
      <w:r w:rsidR="00B745A0">
        <w:rPr>
          <w:lang w:val="nl-NL"/>
        </w:rPr>
        <w:t xml:space="preserve">, centraal element </w:t>
      </w:r>
      <w:r w:rsidR="007A13E5">
        <w:rPr>
          <w:lang w:val="nl-NL"/>
        </w:rPr>
        <w:t>voor kennis-opbouw en hergebruik, sterke verbinder. Voor het ontwikkelen hiervan</w:t>
      </w:r>
      <w:r>
        <w:rPr>
          <w:lang w:val="nl-NL"/>
        </w:rPr>
        <w:t xml:space="preserve"> zal het kenni</w:t>
      </w:r>
      <w:r w:rsidR="007A13E5">
        <w:rPr>
          <w:lang w:val="nl-NL"/>
        </w:rPr>
        <w:t>scentrum EVM het voortouw nemen.</w:t>
      </w:r>
    </w:p>
    <w:p w:rsidR="007A13E5" w:rsidRDefault="007A13E5" w:rsidP="00F961CB">
      <w:pPr>
        <w:rPr>
          <w:lang w:val="nl-NL"/>
        </w:rPr>
      </w:pPr>
      <w:r>
        <w:rPr>
          <w:lang w:val="nl-NL"/>
        </w:rPr>
        <w:t>Een actieve inbreng van de stuurgroep</w:t>
      </w:r>
      <w:r w:rsidR="007F4C2D">
        <w:rPr>
          <w:lang w:val="nl-NL"/>
        </w:rPr>
        <w:t>-leden</w:t>
      </w:r>
      <w:r>
        <w:rPr>
          <w:lang w:val="nl-NL"/>
        </w:rPr>
        <w:t xml:space="preserve"> is </w:t>
      </w:r>
      <w:r w:rsidR="007F4C2D">
        <w:rPr>
          <w:lang w:val="nl-NL"/>
        </w:rPr>
        <w:t>volgens de werkgroep noodzakelijk bij</w:t>
      </w:r>
      <w:r>
        <w:rPr>
          <w:lang w:val="nl-NL"/>
        </w:rPr>
        <w:t xml:space="preserve"> de elementen en aspecten 2, 3 en 4. Bij </w:t>
      </w:r>
      <w:r w:rsidR="007F4C2D">
        <w:rPr>
          <w:lang w:val="nl-NL"/>
        </w:rPr>
        <w:t xml:space="preserve">aspect </w:t>
      </w:r>
      <w:r>
        <w:rPr>
          <w:lang w:val="nl-NL"/>
        </w:rPr>
        <w:t xml:space="preserve">3 zou de stuurgroep zelfs het voortouw moeten nemen.  </w:t>
      </w:r>
    </w:p>
    <w:p w:rsidR="005F4E62" w:rsidRDefault="007A13E5" w:rsidP="00F961CB">
      <w:pPr>
        <w:rPr>
          <w:lang w:val="nl-NL"/>
        </w:rPr>
      </w:pPr>
      <w:r>
        <w:rPr>
          <w:lang w:val="nl-NL"/>
        </w:rPr>
        <w:t xml:space="preserve">De werkgroep </w:t>
      </w:r>
      <w:r w:rsidR="00E207D0">
        <w:rPr>
          <w:lang w:val="nl-NL"/>
        </w:rPr>
        <w:t>stelt voor om in afstemming met de stuurgroep-leden vóór februari 2016 vast te stellen:</w:t>
      </w:r>
    </w:p>
    <w:p w:rsidR="00E207D0" w:rsidRDefault="00E207D0" w:rsidP="00E207D0">
      <w:pPr>
        <w:pStyle w:val="ListParagraph"/>
        <w:numPr>
          <w:ilvl w:val="0"/>
          <w:numId w:val="4"/>
        </w:numPr>
        <w:rPr>
          <w:lang w:val="nl-NL"/>
        </w:rPr>
      </w:pPr>
      <w:r>
        <w:rPr>
          <w:lang w:val="nl-NL"/>
        </w:rPr>
        <w:t>Of de voorgestelde keuzes de juiste zijn</w:t>
      </w:r>
    </w:p>
    <w:p w:rsidR="00E207D0" w:rsidRDefault="00E207D0" w:rsidP="00E207D0">
      <w:pPr>
        <w:pStyle w:val="ListParagraph"/>
        <w:numPr>
          <w:ilvl w:val="0"/>
          <w:numId w:val="4"/>
        </w:numPr>
        <w:rPr>
          <w:lang w:val="nl-NL"/>
        </w:rPr>
      </w:pPr>
      <w:r>
        <w:rPr>
          <w:lang w:val="nl-NL"/>
        </w:rPr>
        <w:t>Wat er moet gebeuren om ze tot ontwikkeling te brengen, met name voor de eerste fase (voorjaar 2016, zie globale planning)</w:t>
      </w:r>
    </w:p>
    <w:p w:rsidR="00E207D0" w:rsidRDefault="00E207D0" w:rsidP="00E207D0">
      <w:pPr>
        <w:pStyle w:val="ListParagraph"/>
        <w:numPr>
          <w:ilvl w:val="0"/>
          <w:numId w:val="4"/>
        </w:numPr>
        <w:rPr>
          <w:lang w:val="nl-NL"/>
        </w:rPr>
      </w:pPr>
      <w:r>
        <w:rPr>
          <w:lang w:val="nl-NL"/>
        </w:rPr>
        <w:t>Welke personen, organisaties of functies dat het best zouden kunnen doen (ontwikkelteams vormen) en welke personen, organisaties of functies daar bij betrokken zouden moeten worden.</w:t>
      </w:r>
    </w:p>
    <w:p w:rsidR="00E207D0" w:rsidRDefault="00E207D0" w:rsidP="00E207D0">
      <w:pPr>
        <w:pStyle w:val="ListParagraph"/>
        <w:numPr>
          <w:ilvl w:val="0"/>
          <w:numId w:val="4"/>
        </w:numPr>
        <w:rPr>
          <w:lang w:val="nl-NL"/>
        </w:rPr>
      </w:pPr>
      <w:r>
        <w:rPr>
          <w:lang w:val="nl-NL"/>
        </w:rPr>
        <w:t xml:space="preserve">Welke rol de stuurgroep-leden voor zichzelf zien. </w:t>
      </w:r>
    </w:p>
    <w:p w:rsidR="00E207D0" w:rsidRPr="00E207D0" w:rsidRDefault="00E207D0" w:rsidP="00E207D0">
      <w:pPr>
        <w:pStyle w:val="ListParagraph"/>
        <w:numPr>
          <w:ilvl w:val="0"/>
          <w:numId w:val="4"/>
        </w:numPr>
        <w:rPr>
          <w:lang w:val="nl-NL"/>
        </w:rPr>
      </w:pPr>
      <w:r>
        <w:rPr>
          <w:lang w:val="nl-NL"/>
        </w:rPr>
        <w:t>F</w:t>
      </w:r>
      <w:r w:rsidR="006505F2">
        <w:rPr>
          <w:lang w:val="nl-NL"/>
        </w:rPr>
        <w:t>inanciering van de activiteiten voor de eerste fase.</w:t>
      </w:r>
    </w:p>
    <w:p w:rsidR="007A13E5" w:rsidRDefault="007A13E5" w:rsidP="00F961CB">
      <w:pPr>
        <w:rPr>
          <w:lang w:val="nl-NL"/>
        </w:rPr>
      </w:pPr>
    </w:p>
    <w:p w:rsidR="007A13E5" w:rsidRDefault="007A13E5" w:rsidP="00F961CB">
      <w:pPr>
        <w:rPr>
          <w:lang w:val="nl-NL"/>
        </w:rPr>
      </w:pPr>
    </w:p>
    <w:p w:rsidR="00F961CB" w:rsidRPr="007A13E5" w:rsidRDefault="00F62914" w:rsidP="007A13E5">
      <w:pPr>
        <w:rPr>
          <w:lang w:val="nl-NL"/>
        </w:rPr>
      </w:pPr>
      <w:r w:rsidRPr="007A13E5">
        <w:rPr>
          <w:lang w:val="nl-NL"/>
        </w:rPr>
        <w:t>van</w:t>
      </w:r>
      <w:r w:rsidR="00CE10FB" w:rsidRPr="007A13E5">
        <w:rPr>
          <w:lang w:val="nl-NL"/>
        </w:rPr>
        <w:t xml:space="preserve"> de validatiesessie met de stuurgroep op </w:t>
      </w:r>
      <w:r w:rsidRPr="007A13E5">
        <w:rPr>
          <w:lang w:val="nl-NL"/>
        </w:rPr>
        <w:t xml:space="preserve">24 september 2015 </w:t>
      </w:r>
      <w:r w:rsidR="00CE10FB" w:rsidRPr="007A13E5">
        <w:rPr>
          <w:lang w:val="nl-NL"/>
        </w:rPr>
        <w:t xml:space="preserve">heeft de </w:t>
      </w:r>
      <w:r w:rsidRPr="007A13E5">
        <w:rPr>
          <w:lang w:val="nl-NL"/>
        </w:rPr>
        <w:t xml:space="preserve">werkgroep kennisinfrastructuur </w:t>
      </w:r>
    </w:p>
    <w:p w:rsidR="00F961CB" w:rsidRDefault="00F961CB" w:rsidP="00F961CB">
      <w:pPr>
        <w:pStyle w:val="ListParagraph"/>
        <w:numPr>
          <w:ilvl w:val="0"/>
          <w:numId w:val="3"/>
        </w:numPr>
        <w:rPr>
          <w:lang w:val="nl-NL"/>
        </w:rPr>
      </w:pPr>
      <w:r>
        <w:rPr>
          <w:lang w:val="nl-NL"/>
        </w:rPr>
        <w:t xml:space="preserve">Een afspraak inlossen die we bij de validatiesessie genoemd hebben, namelijk dat wij de </w:t>
      </w:r>
      <w:proofErr w:type="spellStart"/>
      <w:r>
        <w:rPr>
          <w:lang w:val="nl-NL"/>
        </w:rPr>
        <w:t>feed-back</w:t>
      </w:r>
      <w:proofErr w:type="spellEnd"/>
      <w:r>
        <w:rPr>
          <w:lang w:val="nl-NL"/>
        </w:rPr>
        <w:t xml:space="preserve"> van de stuurgroep zouden verwerken en met een voorstel zouden komen voor vervolgaanpak.</w:t>
      </w:r>
    </w:p>
    <w:p w:rsidR="00F961CB" w:rsidRPr="00F961CB" w:rsidRDefault="00F961CB" w:rsidP="00F961CB">
      <w:pPr>
        <w:pStyle w:val="ListParagraph"/>
        <w:numPr>
          <w:ilvl w:val="0"/>
          <w:numId w:val="3"/>
        </w:numPr>
        <w:rPr>
          <w:lang w:val="nl-NL"/>
        </w:rPr>
      </w:pPr>
      <w:r>
        <w:rPr>
          <w:lang w:val="nl-NL"/>
        </w:rPr>
        <w:t xml:space="preserve">Wij stellen voor om met vijf elementen de volgende fase in te gaan. </w:t>
      </w:r>
      <w:r w:rsidRPr="00F961CB">
        <w:rPr>
          <w:lang w:val="nl-NL"/>
        </w:rPr>
        <w:t xml:space="preserve">De stuurgroep-leden zijn onmisbaar </w:t>
      </w:r>
      <w:r>
        <w:rPr>
          <w:lang w:val="nl-NL"/>
        </w:rPr>
        <w:t>drie van de vijf voorgestelde elementen en zouden bij minimaal één aspect zelfs de lead moeten nemen</w:t>
      </w:r>
      <w:r w:rsidRPr="00F961CB">
        <w:rPr>
          <w:lang w:val="nl-NL"/>
        </w:rPr>
        <w:t>.</w:t>
      </w:r>
    </w:p>
    <w:p w:rsidR="00BB69A5" w:rsidRPr="00F961CB" w:rsidRDefault="00F961CB">
      <w:pPr>
        <w:rPr>
          <w:lang w:val="nl-NL"/>
        </w:rPr>
      </w:pPr>
      <w:r w:rsidRPr="00F961CB">
        <w:rPr>
          <w:lang w:val="nl-NL"/>
        </w:rPr>
        <w:t>Voorstel: sta</w:t>
      </w:r>
      <w:r>
        <w:rPr>
          <w:lang w:val="nl-NL"/>
        </w:rPr>
        <w:t>rten met de volgende elementen en aspecten</w:t>
      </w:r>
      <w:r w:rsidRPr="00F961CB">
        <w:rPr>
          <w:lang w:val="nl-NL"/>
        </w:rPr>
        <w:t>:</w:t>
      </w:r>
    </w:p>
    <w:p w:rsidR="00F961CB" w:rsidRPr="00F961CB" w:rsidRDefault="00274694" w:rsidP="00F961CB">
      <w:pPr>
        <w:rPr>
          <w:lang w:val="nl-NL"/>
        </w:rPr>
      </w:pPr>
      <w:r>
        <w:rPr>
          <w:lang w:val="nl-NL"/>
        </w:rPr>
        <w:t>De globale planning laten zien: e</w:t>
      </w:r>
      <w:r w:rsidR="00F961CB">
        <w:rPr>
          <w:lang w:val="nl-NL"/>
        </w:rPr>
        <w:t xml:space="preserve">en globaal beeld </w:t>
      </w:r>
      <w:r w:rsidR="00C734B5">
        <w:rPr>
          <w:lang w:val="nl-NL"/>
        </w:rPr>
        <w:t xml:space="preserve">schetsen </w:t>
      </w:r>
      <w:r w:rsidR="00F961CB">
        <w:rPr>
          <w:lang w:val="nl-NL"/>
        </w:rPr>
        <w:t xml:space="preserve">van de stappen die we willen zetten om </w:t>
      </w:r>
      <w:r w:rsidR="00C734B5">
        <w:rPr>
          <w:lang w:val="nl-NL"/>
        </w:rPr>
        <w:t xml:space="preserve">een en ander te realiseren. </w:t>
      </w:r>
    </w:p>
    <w:p w:rsidR="00F961CB" w:rsidRDefault="00F961CB" w:rsidP="00F961CB">
      <w:pPr>
        <w:rPr>
          <w:lang w:val="nl-NL"/>
        </w:rPr>
      </w:pPr>
      <w:r>
        <w:rPr>
          <w:lang w:val="nl-NL"/>
        </w:rPr>
        <w:t>Korte toelichting geven op de vijf elementen en waarom we voorstellen om die als eerste aan te pakken.</w:t>
      </w:r>
    </w:p>
    <w:p w:rsidR="00C734B5" w:rsidRDefault="00C734B5" w:rsidP="00F961CB">
      <w:pPr>
        <w:rPr>
          <w:lang w:val="nl-NL"/>
        </w:rPr>
      </w:pPr>
      <w:r>
        <w:rPr>
          <w:lang w:val="nl-NL"/>
        </w:rPr>
        <w:t>Waarom we denken dat hun actieve inbreng onmisbaar is.</w:t>
      </w:r>
    </w:p>
    <w:p w:rsidR="00C734B5" w:rsidRDefault="00C734B5" w:rsidP="00F961CB">
      <w:pPr>
        <w:rPr>
          <w:lang w:val="nl-NL"/>
        </w:rPr>
      </w:pPr>
      <w:r>
        <w:rPr>
          <w:lang w:val="nl-NL"/>
        </w:rPr>
        <w:t>Hoe we ons de verdere procesgang voorstellen</w:t>
      </w:r>
      <w:r w:rsidR="00274694">
        <w:rPr>
          <w:lang w:val="nl-NL"/>
        </w:rPr>
        <w:t>, waaronder</w:t>
      </w:r>
      <w:r>
        <w:rPr>
          <w:lang w:val="nl-NL"/>
        </w:rPr>
        <w:t xml:space="preserve"> dat we ze in de komende zes weken zullen benaderen om hun visie op he</w:t>
      </w:r>
      <w:r w:rsidR="00274694">
        <w:rPr>
          <w:lang w:val="nl-NL"/>
        </w:rPr>
        <w:t>t voorstel te vernemen evenals</w:t>
      </w:r>
      <w:r>
        <w:rPr>
          <w:lang w:val="nl-NL"/>
        </w:rPr>
        <w:t xml:space="preserve"> hun mening over wie welke rol zou moeten spelen </w:t>
      </w:r>
      <w:r w:rsidR="00274694">
        <w:rPr>
          <w:lang w:val="nl-NL"/>
        </w:rPr>
        <w:t xml:space="preserve">bij het verder uitwerken van de genoemde elementen en aspecten. </w:t>
      </w:r>
    </w:p>
    <w:p w:rsidR="00274694" w:rsidRDefault="00274694" w:rsidP="00F961CB">
      <w:pPr>
        <w:rPr>
          <w:lang w:val="nl-NL"/>
        </w:rPr>
      </w:pPr>
      <w:r>
        <w:rPr>
          <w:lang w:val="nl-NL"/>
        </w:rPr>
        <w:t xml:space="preserve">In de selectiestap zullen we met elkaar helder maken wat er moet gebeuren in de diagnostische fase en in de ontwerpfase. </w:t>
      </w:r>
    </w:p>
    <w:p w:rsidR="00274694" w:rsidRDefault="00274694" w:rsidP="00F961CB">
      <w:pPr>
        <w:rPr>
          <w:lang w:val="nl-NL"/>
        </w:rPr>
      </w:pPr>
    </w:p>
    <w:p w:rsidR="00274694" w:rsidRDefault="00274694" w:rsidP="00F961CB">
      <w:pPr>
        <w:rPr>
          <w:lang w:val="nl-NL"/>
        </w:rPr>
      </w:pPr>
      <w:r>
        <w:rPr>
          <w:lang w:val="nl-NL"/>
        </w:rPr>
        <w:t>Wellicht kan Marjan noemen dat we er mee aan de slag zijn gegaan, dat we voorstellen om met vijf elementen en aspecten een volgende stap te maken, dat parallel hieraan het model wordt verrijkt met de beelden van meerdere stakeholders, dat er ook een VUE-</w:t>
      </w:r>
      <w:proofErr w:type="spellStart"/>
      <w:r>
        <w:rPr>
          <w:lang w:val="nl-NL"/>
        </w:rPr>
        <w:t>graph</w:t>
      </w:r>
      <w:proofErr w:type="spellEnd"/>
      <w:r>
        <w:rPr>
          <w:lang w:val="nl-NL"/>
        </w:rPr>
        <w:t xml:space="preserve"> van wordt gemaakt als opstap naar de </w:t>
      </w:r>
      <w:proofErr w:type="spellStart"/>
      <w:r>
        <w:rPr>
          <w:lang w:val="nl-NL"/>
        </w:rPr>
        <w:t>BoK</w:t>
      </w:r>
      <w:proofErr w:type="spellEnd"/>
      <w:r>
        <w:rPr>
          <w:lang w:val="nl-NL"/>
        </w:rPr>
        <w:t xml:space="preserve">, maar dat we nu vooral ook aankondigen dat we een beroep gaan doen op hun actieve inbreng. </w:t>
      </w:r>
    </w:p>
    <w:p w:rsidR="00C734B5" w:rsidRPr="00F961CB" w:rsidRDefault="00C734B5" w:rsidP="00F961CB">
      <w:pPr>
        <w:rPr>
          <w:lang w:val="nl-NL"/>
        </w:rPr>
      </w:pPr>
    </w:p>
    <w:sectPr w:rsidR="00C734B5" w:rsidRPr="00F961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B7CCE"/>
    <w:multiLevelType w:val="hybridMultilevel"/>
    <w:tmpl w:val="72B40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F69B0"/>
    <w:multiLevelType w:val="hybridMultilevel"/>
    <w:tmpl w:val="F4ACFC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2F2177"/>
    <w:multiLevelType w:val="hybridMultilevel"/>
    <w:tmpl w:val="D070E5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8660D1"/>
    <w:multiLevelType w:val="hybridMultilevel"/>
    <w:tmpl w:val="A57ABAB2"/>
    <w:lvl w:ilvl="0" w:tplc="BEFE90F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1CB"/>
    <w:rsid w:val="00274694"/>
    <w:rsid w:val="005F4E62"/>
    <w:rsid w:val="006505F2"/>
    <w:rsid w:val="007A13E5"/>
    <w:rsid w:val="007F4C2D"/>
    <w:rsid w:val="00B745A0"/>
    <w:rsid w:val="00BB69A5"/>
    <w:rsid w:val="00C734B5"/>
    <w:rsid w:val="00CA0EC9"/>
    <w:rsid w:val="00CE10FB"/>
    <w:rsid w:val="00E207D0"/>
    <w:rsid w:val="00F62914"/>
    <w:rsid w:val="00F96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35F8E-B925-4736-8648-2D51B7B9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1CB"/>
    <w:pPr>
      <w:ind w:left="720"/>
      <w:contextualSpacing/>
    </w:pPr>
  </w:style>
  <w:style w:type="paragraph" w:styleId="BodyText">
    <w:name w:val="Body Text"/>
    <w:basedOn w:val="Normal"/>
    <w:link w:val="BodyTextChar"/>
    <w:uiPriority w:val="99"/>
    <w:unhideWhenUsed/>
    <w:rsid w:val="007A13E5"/>
    <w:rPr>
      <w:b/>
      <w:i/>
      <w:lang w:val="nl-NL"/>
    </w:rPr>
  </w:style>
  <w:style w:type="character" w:customStyle="1" w:styleId="BodyTextChar">
    <w:name w:val="Body Text Char"/>
    <w:basedOn w:val="DefaultParagraphFont"/>
    <w:link w:val="BodyText"/>
    <w:uiPriority w:val="99"/>
    <w:rsid w:val="007A13E5"/>
    <w:rPr>
      <w:b/>
      <w:i/>
      <w:lang w:val="nl-NL"/>
    </w:rPr>
  </w:style>
  <w:style w:type="paragraph" w:styleId="BodyText2">
    <w:name w:val="Body Text 2"/>
    <w:basedOn w:val="Normal"/>
    <w:link w:val="BodyText2Char"/>
    <w:uiPriority w:val="99"/>
    <w:unhideWhenUsed/>
    <w:rsid w:val="007F4C2D"/>
    <w:rPr>
      <w:b/>
      <w:lang w:val="nl-NL"/>
    </w:rPr>
  </w:style>
  <w:style w:type="character" w:customStyle="1" w:styleId="BodyText2Char">
    <w:name w:val="Body Text 2 Char"/>
    <w:basedOn w:val="DefaultParagraphFont"/>
    <w:link w:val="BodyText2"/>
    <w:uiPriority w:val="99"/>
    <w:rsid w:val="007F4C2D"/>
    <w:rPr>
      <w:b/>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HZ University Of Applied Sciences</Company>
  <LinksUpToDate>false</LinksUpToDate>
  <CharactersWithSpaces>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Brouwer</dc:creator>
  <cp:keywords/>
  <dc:description/>
  <cp:lastModifiedBy>W. Brouwer</cp:lastModifiedBy>
  <cp:revision>3</cp:revision>
  <dcterms:created xsi:type="dcterms:W3CDTF">2015-12-14T11:23:00Z</dcterms:created>
  <dcterms:modified xsi:type="dcterms:W3CDTF">2015-12-14T15:14:00Z</dcterms:modified>
</cp:coreProperties>
</file>